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Century" w:eastAsia="方正黑体_GBK"/>
          <w:sz w:val="32"/>
          <w:szCs w:val="32"/>
        </w:rPr>
      </w:pPr>
      <w:r>
        <w:rPr>
          <w:rFonts w:hint="eastAsia" w:ascii="方正黑体_GBK" w:hAnsi="Century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3</w:t>
      </w:r>
    </w:p>
    <w:p>
      <w:pPr>
        <w:spacing w:line="700" w:lineRule="exact"/>
        <w:jc w:val="center"/>
        <w:rPr>
          <w:rFonts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sz w:val="44"/>
          <w:szCs w:val="44"/>
        </w:rPr>
        <w:t>第二届江苏省大学生知识产权知识竞赛</w:t>
      </w:r>
    </w:p>
    <w:bookmarkEnd w:id="0"/>
    <w:p>
      <w:pPr>
        <w:spacing w:line="7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报名表</w:t>
      </w:r>
    </w:p>
    <w:tbl>
      <w:tblPr>
        <w:tblStyle w:val="3"/>
        <w:tblW w:w="977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379"/>
        <w:gridCol w:w="510"/>
        <w:gridCol w:w="1528"/>
        <w:gridCol w:w="992"/>
        <w:gridCol w:w="1380"/>
        <w:gridCol w:w="1030"/>
        <w:gridCol w:w="708"/>
        <w:gridCol w:w="18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学校名称</w:t>
            </w:r>
          </w:p>
        </w:tc>
        <w:tc>
          <w:tcPr>
            <w:tcW w:w="79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带队及指导教师信息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职称/职务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参赛选手信息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手机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电子邮件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  <w:lang w:bidi="ar"/>
        </w:rPr>
        <w:t>参赛选手信息</w:t>
      </w:r>
      <w:r>
        <w:rPr>
          <w:rFonts w:hint="eastAsia" w:ascii="仿宋" w:hAnsi="仿宋" w:eastAsia="仿宋"/>
          <w:sz w:val="32"/>
          <w:szCs w:val="32"/>
        </w:rPr>
        <w:t>栏自行添加）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80490"/>
    <w:rsid w:val="5C3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2018-03-16T01:37:00Z</dcterms:created>
  <dc:creator>Carino 7</dc:creator>
  <cp:lastModifiedBy>Carino 7</cp:lastModifiedBy>
  <dcterms:modified xsi:type="dcterms:W3CDTF">2018-03-16T01:38:14Z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