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7D" w:rsidRDefault="004B1C7D" w:rsidP="004B1C7D">
      <w:pPr>
        <w:widowControl/>
        <w:autoSpaceDE/>
        <w:autoSpaceDN/>
        <w:snapToGrid/>
        <w:spacing w:line="240" w:lineRule="auto"/>
        <w:ind w:firstLine="0"/>
        <w:jc w:val="left"/>
        <w:rPr>
          <w:rFonts w:ascii="方正黑体_GBK" w:eastAsia="方正黑体_GBK" w:hAnsi="方正黑体_GBK" w:cs="方正黑体_GBK" w:hint="eastAsia"/>
          <w:color w:val="000000"/>
          <w:kern w:val="32"/>
          <w:szCs w:val="32"/>
        </w:rPr>
      </w:pPr>
      <w:r>
        <w:rPr>
          <w:rFonts w:ascii="方正黑体_GBK" w:eastAsia="方正黑体_GBK" w:hAnsi="方正黑体_GBK" w:cs="方正黑体_GBK" w:hint="eastAsia"/>
          <w:color w:val="000000"/>
          <w:kern w:val="32"/>
          <w:szCs w:val="32"/>
        </w:rPr>
        <w:t>附件3</w:t>
      </w:r>
    </w:p>
    <w:p w:rsidR="004B1C7D" w:rsidRDefault="004B1C7D" w:rsidP="004B1C7D">
      <w:pPr>
        <w:spacing w:line="570" w:lineRule="exact"/>
        <w:ind w:firstLineChars="200" w:firstLine="640"/>
        <w:rPr>
          <w:rFonts w:ascii="宋体" w:hAnsi="宋体"/>
          <w:color w:val="000000"/>
        </w:rPr>
      </w:pPr>
    </w:p>
    <w:p w:rsidR="004B1C7D" w:rsidRDefault="004B1C7D" w:rsidP="004B1C7D">
      <w:pPr>
        <w:pStyle w:val="1"/>
        <w:spacing w:line="570" w:lineRule="exact"/>
        <w:rPr>
          <w:rFonts w:ascii="宋体" w:hAnsi="宋体"/>
          <w:color w:val="000000"/>
          <w:kern w:val="32"/>
        </w:rPr>
      </w:pPr>
      <w:r>
        <w:rPr>
          <w:rFonts w:ascii="方正小标宋_GBK" w:hAnsi="方正小标宋_GBK" w:cs="方正小标宋_GBK" w:hint="eastAsia"/>
          <w:color w:val="000000"/>
          <w:kern w:val="32"/>
        </w:rPr>
        <w:t>2021年</w:t>
      </w:r>
      <w:r>
        <w:rPr>
          <w:rFonts w:ascii="宋体" w:hAnsi="宋体" w:hint="eastAsia"/>
          <w:color w:val="000000"/>
          <w:kern w:val="32"/>
        </w:rPr>
        <w:t>度专利转化服务平台支撑</w:t>
      </w:r>
      <w:r>
        <w:rPr>
          <w:rFonts w:ascii="宋体" w:hAnsi="宋体"/>
          <w:color w:val="000000"/>
          <w:kern w:val="32"/>
        </w:rPr>
        <w:br/>
      </w:r>
      <w:r>
        <w:rPr>
          <w:rFonts w:ascii="宋体" w:hAnsi="宋体" w:hint="eastAsia"/>
          <w:color w:val="000000"/>
          <w:kern w:val="32"/>
        </w:rPr>
        <w:t>计划项目申报指南</w:t>
      </w:r>
    </w:p>
    <w:p w:rsidR="004B1C7D" w:rsidRDefault="004B1C7D" w:rsidP="004B1C7D">
      <w:pPr>
        <w:spacing w:line="570" w:lineRule="exact"/>
        <w:ind w:firstLineChars="200" w:firstLine="640"/>
        <w:rPr>
          <w:rFonts w:ascii="宋体" w:hAnsi="宋体"/>
          <w:color w:val="000000"/>
        </w:rPr>
      </w:pPr>
    </w:p>
    <w:p w:rsidR="004B1C7D" w:rsidRDefault="004B1C7D" w:rsidP="004B1C7D">
      <w:pPr>
        <w:spacing w:line="570" w:lineRule="exact"/>
        <w:ind w:firstLineChars="200" w:firstLine="640"/>
        <w:rPr>
          <w:rFonts w:ascii="宋体" w:eastAsia="方正黑体_GBK" w:hAnsi="宋体"/>
          <w:color w:val="000000"/>
        </w:rPr>
      </w:pPr>
      <w:r>
        <w:rPr>
          <w:rFonts w:ascii="宋体" w:eastAsia="方正黑体_GBK" w:hAnsi="宋体" w:hint="eastAsia"/>
          <w:color w:val="000000"/>
        </w:rPr>
        <w:t>一、支持重点</w:t>
      </w:r>
    </w:p>
    <w:p w:rsidR="004B1C7D" w:rsidRDefault="004B1C7D" w:rsidP="004B1C7D">
      <w:pPr>
        <w:spacing w:line="570" w:lineRule="exact"/>
        <w:ind w:firstLineChars="200" w:firstLine="640"/>
        <w:rPr>
          <w:rFonts w:ascii="宋体" w:eastAsia="方正楷体_GBK" w:hAnsi="宋体"/>
          <w:color w:val="000000"/>
        </w:rPr>
      </w:pPr>
      <w:r>
        <w:rPr>
          <w:rFonts w:ascii="宋体" w:eastAsia="方正楷体_GBK" w:hAnsi="宋体" w:hint="eastAsia"/>
          <w:color w:val="000000"/>
        </w:rPr>
        <w:t>（一）运营交易类平台</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重点支持省内在专利运营领域有较强影响力的平台载体，整合全省知识产权运营服务和技术交易资源，打造专利转化服务主干，凝聚一批知识产权服务机构、运营人才、技术经理人团队，构建覆盖全省的专利转化服务网络，为全省专利转化提供渠道支撑。</w:t>
      </w:r>
    </w:p>
    <w:p w:rsidR="004B1C7D" w:rsidRDefault="004B1C7D" w:rsidP="004B1C7D">
      <w:pPr>
        <w:spacing w:line="570" w:lineRule="exact"/>
        <w:ind w:firstLineChars="200" w:firstLine="640"/>
        <w:rPr>
          <w:rFonts w:ascii="宋体" w:eastAsia="方正楷体_GBK" w:hAnsi="宋体"/>
          <w:color w:val="000000"/>
        </w:rPr>
      </w:pPr>
      <w:r>
        <w:rPr>
          <w:rFonts w:ascii="宋体" w:eastAsia="方正楷体_GBK" w:hAnsi="宋体" w:hint="eastAsia"/>
          <w:color w:val="000000"/>
        </w:rPr>
        <w:t>（二）金融服务类平台</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重点支持发展知识产权金融特色服务平台，为全省推动知识产权质押融资、知识产权保险、知识产权证券化等工作提供服务支撑，促进全省知识产权质押融资规模大幅提升，知识产权证券化产品逐步</w:t>
      </w:r>
      <w:proofErr w:type="gramStart"/>
      <w:r>
        <w:rPr>
          <w:rFonts w:ascii="宋体" w:hAnsi="宋体" w:hint="eastAsia"/>
          <w:color w:val="000000"/>
        </w:rPr>
        <w:t>提量扩面</w:t>
      </w:r>
      <w:proofErr w:type="gramEnd"/>
      <w:r>
        <w:rPr>
          <w:rFonts w:ascii="宋体" w:hAnsi="宋体" w:hint="eastAsia"/>
          <w:color w:val="000000"/>
        </w:rPr>
        <w:t>。</w:t>
      </w:r>
    </w:p>
    <w:p w:rsidR="004B1C7D" w:rsidRDefault="004B1C7D" w:rsidP="004B1C7D">
      <w:pPr>
        <w:spacing w:line="570" w:lineRule="exact"/>
        <w:ind w:firstLineChars="200" w:firstLine="640"/>
        <w:rPr>
          <w:rFonts w:ascii="宋体" w:eastAsia="方正楷体_GBK" w:hAnsi="宋体"/>
          <w:color w:val="000000"/>
        </w:rPr>
      </w:pPr>
      <w:r>
        <w:rPr>
          <w:rFonts w:ascii="宋体" w:eastAsia="方正楷体_GBK" w:hAnsi="宋体" w:hint="eastAsia"/>
          <w:color w:val="000000"/>
        </w:rPr>
        <w:t>（三）数据加工类平台</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重点支持以促进专利转化为目标的专利信息加工、专利数据分析、专利价值评估模型、专利供需对接算法、专利产品备案登记等基础性工具开发推广，在保障数据安全的前提下，为知识产权运营提供数据和技术支持，提高专利与市场、企业、产品的匹配效率。</w:t>
      </w:r>
    </w:p>
    <w:p w:rsidR="004B1C7D" w:rsidRDefault="004B1C7D" w:rsidP="004B1C7D">
      <w:pPr>
        <w:spacing w:line="570" w:lineRule="exact"/>
        <w:ind w:firstLineChars="200" w:firstLine="640"/>
        <w:rPr>
          <w:rFonts w:ascii="宋体" w:eastAsia="方正黑体_GBK" w:hAnsi="宋体"/>
          <w:color w:val="000000"/>
        </w:rPr>
      </w:pPr>
      <w:r>
        <w:rPr>
          <w:rFonts w:ascii="宋体" w:eastAsia="方正黑体_GBK" w:hAnsi="宋体" w:hint="eastAsia"/>
          <w:color w:val="000000"/>
        </w:rPr>
        <w:t>二、申报主体</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lastRenderedPageBreak/>
        <w:t>在我省注册的具有独立法人资格的相关企事业单位。</w:t>
      </w:r>
    </w:p>
    <w:p w:rsidR="004B1C7D" w:rsidRDefault="004B1C7D" w:rsidP="004B1C7D">
      <w:pPr>
        <w:spacing w:line="570" w:lineRule="exact"/>
        <w:ind w:firstLineChars="200" w:firstLine="640"/>
        <w:rPr>
          <w:rFonts w:ascii="宋体" w:eastAsia="方正黑体_GBK" w:hAnsi="宋体"/>
          <w:color w:val="000000"/>
        </w:rPr>
      </w:pPr>
      <w:r>
        <w:rPr>
          <w:rFonts w:ascii="宋体" w:eastAsia="方正黑体_GBK" w:hAnsi="宋体" w:hint="eastAsia"/>
          <w:color w:val="000000"/>
        </w:rPr>
        <w:t>三、申报条件</w:t>
      </w:r>
    </w:p>
    <w:p w:rsidR="004B1C7D" w:rsidRDefault="004B1C7D" w:rsidP="004B1C7D">
      <w:pPr>
        <w:spacing w:line="570" w:lineRule="exact"/>
        <w:ind w:firstLineChars="200" w:firstLine="640"/>
        <w:rPr>
          <w:rFonts w:ascii="宋体" w:hAnsi="宋体"/>
          <w:color w:val="000000"/>
        </w:rPr>
      </w:pPr>
      <w:r>
        <w:rPr>
          <w:rFonts w:ascii="宋体" w:eastAsia="方正楷体_GBK" w:hAnsi="宋体" w:hint="eastAsia"/>
          <w:color w:val="000000"/>
        </w:rPr>
        <w:t>（一）基础条件强。</w:t>
      </w:r>
      <w:r>
        <w:rPr>
          <w:rFonts w:ascii="宋体" w:hAnsi="宋体" w:hint="eastAsia"/>
          <w:color w:val="000000"/>
        </w:rPr>
        <w:t>具有能够支撑面向全社会开展相关服务的软硬件措施，以及相对稳定且全面的基础数据来源和稳定的资金支持，服务团队专业且不少于</w:t>
      </w:r>
      <w:r>
        <w:rPr>
          <w:rFonts w:ascii="宋体" w:hAnsi="宋体" w:hint="eastAsia"/>
          <w:color w:val="000000"/>
        </w:rPr>
        <w:t>1</w:t>
      </w:r>
      <w:r>
        <w:rPr>
          <w:rFonts w:ascii="宋体" w:hAnsi="宋体"/>
          <w:color w:val="000000"/>
        </w:rPr>
        <w:t>0</w:t>
      </w:r>
      <w:r>
        <w:rPr>
          <w:rFonts w:ascii="宋体" w:hAnsi="宋体" w:hint="eastAsia"/>
          <w:color w:val="000000"/>
        </w:rPr>
        <w:t>人；</w:t>
      </w:r>
    </w:p>
    <w:p w:rsidR="004B1C7D" w:rsidRDefault="004B1C7D" w:rsidP="004B1C7D">
      <w:pPr>
        <w:spacing w:line="570" w:lineRule="exact"/>
        <w:ind w:firstLineChars="200" w:firstLine="640"/>
        <w:rPr>
          <w:rFonts w:ascii="宋体" w:hAnsi="宋体"/>
          <w:color w:val="000000"/>
        </w:rPr>
      </w:pPr>
      <w:r>
        <w:rPr>
          <w:rFonts w:ascii="宋体" w:eastAsia="方正楷体_GBK" w:hAnsi="宋体" w:hint="eastAsia"/>
          <w:color w:val="000000"/>
        </w:rPr>
        <w:t>（二）服务业绩优。</w:t>
      </w:r>
      <w:r>
        <w:rPr>
          <w:rFonts w:ascii="宋体" w:hAnsi="宋体" w:hint="eastAsia"/>
          <w:color w:val="000000"/>
        </w:rPr>
        <w:t>具有三年及以上为中小企业服务的良好业绩，在本领域中具有较高的知名度和影响力；</w:t>
      </w:r>
    </w:p>
    <w:p w:rsidR="004B1C7D" w:rsidRDefault="004B1C7D" w:rsidP="004B1C7D">
      <w:pPr>
        <w:spacing w:line="570" w:lineRule="exact"/>
        <w:ind w:firstLineChars="200" w:firstLine="640"/>
        <w:rPr>
          <w:rFonts w:ascii="宋体" w:hAnsi="宋体"/>
          <w:color w:val="000000"/>
        </w:rPr>
      </w:pPr>
      <w:r>
        <w:rPr>
          <w:rFonts w:ascii="宋体" w:eastAsia="方正楷体_GBK" w:hAnsi="宋体" w:hint="eastAsia"/>
          <w:color w:val="000000"/>
        </w:rPr>
        <w:t>（三）信用记录好。</w:t>
      </w:r>
      <w:r>
        <w:rPr>
          <w:rFonts w:ascii="宋体" w:hAnsi="宋体" w:hint="eastAsia"/>
          <w:color w:val="000000"/>
        </w:rPr>
        <w:t>近三年经营规范，无重大违法违规行为发生，未列入经营异常名录和严重违法失信企业名单。</w:t>
      </w:r>
    </w:p>
    <w:p w:rsidR="004B1C7D" w:rsidRDefault="004B1C7D" w:rsidP="004B1C7D">
      <w:pPr>
        <w:spacing w:line="570" w:lineRule="exact"/>
        <w:ind w:firstLineChars="200" w:firstLine="640"/>
        <w:rPr>
          <w:rFonts w:ascii="宋体" w:eastAsia="方正黑体_GBK" w:hAnsi="宋体"/>
          <w:color w:val="000000"/>
        </w:rPr>
      </w:pPr>
      <w:r>
        <w:rPr>
          <w:rFonts w:ascii="宋体" w:eastAsia="方正黑体_GBK" w:hAnsi="宋体" w:hint="eastAsia"/>
          <w:color w:val="000000"/>
        </w:rPr>
        <w:t>四、重点任务和绩效目标</w:t>
      </w:r>
    </w:p>
    <w:p w:rsidR="004B1C7D" w:rsidRDefault="004B1C7D" w:rsidP="004B1C7D">
      <w:pPr>
        <w:spacing w:line="570" w:lineRule="exact"/>
        <w:ind w:firstLineChars="200" w:firstLine="640"/>
        <w:rPr>
          <w:rFonts w:ascii="宋体" w:eastAsia="方正楷体_GBK" w:hAnsi="宋体"/>
          <w:color w:val="000000"/>
        </w:rPr>
      </w:pPr>
      <w:r>
        <w:rPr>
          <w:rFonts w:ascii="宋体" w:hAnsi="宋体" w:hint="eastAsia"/>
          <w:color w:val="000000"/>
        </w:rPr>
        <w:t>专利转化服务网络平台支撑计划实施期</w:t>
      </w:r>
      <w:r>
        <w:rPr>
          <w:rFonts w:ascii="宋体" w:hAnsi="宋体" w:hint="eastAsia"/>
          <w:color w:val="000000"/>
        </w:rPr>
        <w:t>2</w:t>
      </w:r>
      <w:r>
        <w:rPr>
          <w:rFonts w:ascii="宋体" w:hAnsi="宋体" w:hint="eastAsia"/>
          <w:color w:val="000000"/>
        </w:rPr>
        <w:t>年，重点完成以下任务并达到如下绩效目标：</w:t>
      </w:r>
    </w:p>
    <w:p w:rsidR="004B1C7D" w:rsidRDefault="004B1C7D" w:rsidP="004B1C7D">
      <w:pPr>
        <w:spacing w:line="570" w:lineRule="exact"/>
        <w:ind w:firstLineChars="200" w:firstLine="640"/>
        <w:rPr>
          <w:rFonts w:ascii="宋体" w:eastAsia="方正楷体_GBK" w:hAnsi="宋体"/>
          <w:color w:val="000000"/>
        </w:rPr>
      </w:pPr>
      <w:r>
        <w:rPr>
          <w:rFonts w:ascii="宋体" w:eastAsia="方正楷体_GBK" w:hAnsi="宋体" w:hint="eastAsia"/>
          <w:color w:val="000000"/>
        </w:rPr>
        <w:t>（一）运营交易类平台</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1</w:t>
      </w:r>
      <w:r>
        <w:rPr>
          <w:rFonts w:ascii="宋体" w:hAnsi="宋体"/>
          <w:color w:val="000000"/>
        </w:rPr>
        <w:t>.</w:t>
      </w:r>
      <w:r>
        <w:rPr>
          <w:rFonts w:ascii="宋体" w:hAnsi="宋体" w:hint="eastAsia"/>
          <w:color w:val="000000"/>
        </w:rPr>
        <w:t>重点完成以下任务：</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1</w:t>
      </w:r>
      <w:r>
        <w:rPr>
          <w:rFonts w:ascii="宋体" w:hAnsi="宋体" w:hint="eastAsia"/>
          <w:color w:val="000000"/>
        </w:rPr>
        <w:t>）提升运营交易平台功能。持续丰富</w:t>
      </w:r>
      <w:proofErr w:type="gramStart"/>
      <w:r>
        <w:rPr>
          <w:rFonts w:ascii="宋体" w:hAnsi="宋体" w:hint="eastAsia"/>
          <w:color w:val="000000"/>
        </w:rPr>
        <w:t>完善线</w:t>
      </w:r>
      <w:proofErr w:type="gramEnd"/>
      <w:r>
        <w:rPr>
          <w:rFonts w:ascii="宋体" w:hAnsi="宋体" w:hint="eastAsia"/>
          <w:color w:val="000000"/>
        </w:rPr>
        <w:t>上知识产权运营交易平台功能，汇聚全省高校院所、国有企业可转让专利信息，实现企业需求信息和专利转化信息可发布、可检索、可标注、可追踪；在安全可控的前提下，加强与江苏省知识产权大数据平台以及其他知识产权数据信息服务提供商的信息互动、数据对接，打造从信息检索到转让交易一站式服务。</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）构建专利运营服务网络。创新工作方法和业务模式，着力提升平台在服务全省专利转化运营中的主干地位，加强与市县、园区知识产权和技术交易平台联动，参与组建</w:t>
      </w:r>
      <w:r>
        <w:rPr>
          <w:rFonts w:ascii="宋体" w:hAnsi="宋体" w:hint="eastAsia"/>
          <w:color w:val="000000"/>
        </w:rPr>
        <w:lastRenderedPageBreak/>
        <w:t>江苏省相关专利转化服务联盟，吸引全省、长三角乃至全国范围内专利运营机构、高校院所、服务机构、产业载体等</w:t>
      </w:r>
      <w:r>
        <w:rPr>
          <w:rFonts w:ascii="宋体" w:hAnsi="宋体" w:cs="Cambria" w:hint="eastAsia"/>
          <w:color w:val="000000"/>
        </w:rPr>
        <w:t>入驻加盟，推动联盟成员之间形成专利转化服务联合体，促进全省高校院所专利加速转化实施。</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3</w:t>
      </w:r>
      <w:r>
        <w:rPr>
          <w:rFonts w:ascii="宋体" w:hAnsi="宋体" w:hint="eastAsia"/>
          <w:color w:val="000000"/>
        </w:rPr>
        <w:t>）组织开展专利对接活动。牵头举办常态</w:t>
      </w:r>
      <w:proofErr w:type="gramStart"/>
      <w:r>
        <w:rPr>
          <w:rFonts w:ascii="宋体" w:hAnsi="宋体" w:hint="eastAsia"/>
          <w:color w:val="000000"/>
        </w:rPr>
        <w:t>化专利</w:t>
      </w:r>
      <w:proofErr w:type="gramEnd"/>
      <w:r>
        <w:rPr>
          <w:rFonts w:ascii="宋体" w:hAnsi="宋体" w:hint="eastAsia"/>
          <w:color w:val="000000"/>
        </w:rPr>
        <w:t>成果对接活动，组织全省高校院所、国有企业整理相关专利技术和企业需求，集中开展对接，增强推广效果。实施“揭榜挂帅”制度，对产业关键核心共性技术，面向全国高校院所、国有企业征集解决方案，帮助中小企业引入先进专利技术和外部研发资源，提高中小企业创新发展水平。</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4</w:t>
      </w:r>
      <w:r>
        <w:rPr>
          <w:rFonts w:ascii="宋体" w:hAnsi="宋体" w:hint="eastAsia"/>
          <w:color w:val="000000"/>
        </w:rPr>
        <w:t>）培育专利运营人才团队。加强平台内部专利运营人才队伍建设，定期组织开展专利运营实务培训、业务研讨等活动，举办专利转化主题论坛，打造全省从事专利转化单位和人员交流沟通的平台，提升全省促进专利转化实施的工作氛围。</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2</w:t>
      </w:r>
      <w:r>
        <w:rPr>
          <w:rFonts w:ascii="宋体" w:hAnsi="宋体" w:hint="eastAsia"/>
          <w:color w:val="000000"/>
        </w:rPr>
        <w:t>．实现以下绩效目标：</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1</w:t>
      </w:r>
      <w:r>
        <w:rPr>
          <w:rFonts w:ascii="宋体" w:hAnsi="宋体" w:hint="eastAsia"/>
          <w:color w:val="000000"/>
        </w:rPr>
        <w:t>）经平台提供专业服务形成的专利转化实际成交金额和次数年度增幅</w:t>
      </w:r>
      <w:r>
        <w:rPr>
          <w:rFonts w:ascii="宋体" w:hAnsi="宋体" w:hint="eastAsia"/>
          <w:color w:val="000000"/>
        </w:rPr>
        <w:t>2</w:t>
      </w:r>
      <w:r>
        <w:rPr>
          <w:rFonts w:ascii="宋体" w:hAnsi="宋体"/>
          <w:color w:val="000000"/>
        </w:rPr>
        <w:t>0%</w:t>
      </w:r>
      <w:r>
        <w:rPr>
          <w:rFonts w:ascii="宋体" w:hAnsi="宋体" w:hint="eastAsia"/>
          <w:color w:val="000000"/>
        </w:rPr>
        <w:t>以上；</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）相关工作模式或者专利转化成效得到省级以上相关部门或相关媒体充分认可、或者被省级以上相关部门推广应用；</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3</w:t>
      </w:r>
      <w:r>
        <w:rPr>
          <w:rFonts w:ascii="宋体" w:hAnsi="宋体" w:hint="eastAsia"/>
          <w:color w:val="000000"/>
        </w:rPr>
        <w:t>）运营交易平台在加速专利转化，促进中小企业创新发展等方面有积极贡献。</w:t>
      </w:r>
    </w:p>
    <w:p w:rsidR="004B1C7D" w:rsidRDefault="004B1C7D" w:rsidP="004B1C7D">
      <w:pPr>
        <w:spacing w:line="570" w:lineRule="exact"/>
        <w:ind w:firstLineChars="200" w:firstLine="640"/>
        <w:rPr>
          <w:rFonts w:ascii="宋体" w:eastAsia="方正楷体_GBK" w:hAnsi="宋体"/>
          <w:color w:val="000000"/>
        </w:rPr>
      </w:pPr>
      <w:r>
        <w:rPr>
          <w:rFonts w:ascii="宋体" w:eastAsia="方正楷体_GBK" w:hAnsi="宋体" w:hint="eastAsia"/>
          <w:color w:val="000000"/>
        </w:rPr>
        <w:t>（二）金融服务类平台</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lastRenderedPageBreak/>
        <w:t>1</w:t>
      </w:r>
      <w:r>
        <w:rPr>
          <w:rFonts w:ascii="宋体" w:hAnsi="宋体"/>
          <w:color w:val="000000"/>
        </w:rPr>
        <w:t>.</w:t>
      </w:r>
      <w:r>
        <w:rPr>
          <w:rFonts w:ascii="宋体" w:hAnsi="宋体" w:hint="eastAsia"/>
          <w:color w:val="000000"/>
        </w:rPr>
        <w:t>重点完成以下任务：</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1</w:t>
      </w:r>
      <w:r>
        <w:rPr>
          <w:rFonts w:ascii="宋体" w:hAnsi="宋体" w:hint="eastAsia"/>
          <w:color w:val="000000"/>
        </w:rPr>
        <w:t>）开展企业知识产权评价。运用大数据、云计算、人工智能等新一代信息技术，拓展知识产权信息在金融领域的应用，构建覆盖企业全生命周期的知识产权综合能力评价系统，开展企业知识产权综合实力评价，为银行等金融机构识别创新型企业、开展知识产权质押融资以及证券化提供服务支撑。</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探索建立质物处置机制。协助银行等质权人加强对质物的管理，对质物存在灭失风险的，及时提供解决方案，对贷款发生逾期或欠息的，协助质权人通过拍卖、变卖等方式进行质物处置，积极探索通过集中拍卖、第三方收储等方式，将短期处置转换为较长周期的知识产权运营，更大程度实现知识产权价值。</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3</w:t>
      </w:r>
      <w:r>
        <w:rPr>
          <w:rFonts w:ascii="宋体" w:hAnsi="宋体" w:hint="eastAsia"/>
          <w:color w:val="000000"/>
        </w:rPr>
        <w:t>）提升平台信息服务水平。积极推动专利质押登记便利化，运用线上办理和集中代办等服务模式，提升登记效率；发挥“互联网</w:t>
      </w:r>
      <w:r>
        <w:rPr>
          <w:rFonts w:ascii="宋体" w:hAnsi="宋体" w:hint="eastAsia"/>
          <w:color w:val="000000"/>
        </w:rPr>
        <w:t>+</w:t>
      </w:r>
      <w:r>
        <w:rPr>
          <w:rFonts w:ascii="宋体" w:hAnsi="宋体"/>
          <w:color w:val="000000"/>
        </w:rPr>
        <w:t>”</w:t>
      </w:r>
      <w:r>
        <w:rPr>
          <w:rFonts w:ascii="宋体" w:hAnsi="宋体" w:hint="eastAsia"/>
          <w:color w:val="000000"/>
        </w:rPr>
        <w:t>优势，不断丰富服务产品，优化服务模式，为企事业单位提供融资产品推广、政策咨询、登记查询、合同</w:t>
      </w:r>
      <w:proofErr w:type="gramStart"/>
      <w:r>
        <w:rPr>
          <w:rFonts w:ascii="宋体" w:hAnsi="宋体" w:hint="eastAsia"/>
          <w:color w:val="000000"/>
        </w:rPr>
        <w:t>鉴证</w:t>
      </w:r>
      <w:proofErr w:type="gramEnd"/>
      <w:r>
        <w:rPr>
          <w:rFonts w:ascii="宋体" w:hAnsi="宋体" w:hint="eastAsia"/>
          <w:color w:val="000000"/>
        </w:rPr>
        <w:t>、手续代办等综合性服务。</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4</w:t>
      </w:r>
      <w:r>
        <w:rPr>
          <w:rFonts w:ascii="宋体" w:hAnsi="宋体" w:hint="eastAsia"/>
          <w:color w:val="000000"/>
        </w:rPr>
        <w:t>）不断扩大业务服务层次。进一步拓展合作单位，吸引更多的金融机构参与知识产权质押融资、保险等业务。充分发挥平台功能，打破地域限制，加快实现覆盖全省、辐射周边。加强产品创新，努力探索形成具有自身特色的知识产权证券化模式，积极构建以专利、商标、著作权、地理标志等知识产权为主的底层资产，帮助企业利用无形资产进行</w:t>
      </w:r>
      <w:r>
        <w:rPr>
          <w:rFonts w:ascii="宋体" w:hAnsi="宋体" w:hint="eastAsia"/>
          <w:color w:val="000000"/>
        </w:rPr>
        <w:lastRenderedPageBreak/>
        <w:t>债权融资。</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2</w:t>
      </w:r>
      <w:r>
        <w:rPr>
          <w:rFonts w:ascii="宋体" w:hAnsi="宋体" w:hint="eastAsia"/>
          <w:color w:val="000000"/>
        </w:rPr>
        <w:t>．实现以下绩效目标：</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1</w:t>
      </w:r>
      <w:r>
        <w:rPr>
          <w:rFonts w:ascii="宋体" w:hAnsi="宋体" w:hint="eastAsia"/>
          <w:color w:val="000000"/>
        </w:rPr>
        <w:t>）经平台提供专业服务促成的知识产权质押融资金额和项目数年度增幅</w:t>
      </w:r>
      <w:r>
        <w:rPr>
          <w:rFonts w:ascii="宋体" w:hAnsi="宋体" w:hint="eastAsia"/>
          <w:color w:val="000000"/>
        </w:rPr>
        <w:t>2</w:t>
      </w:r>
      <w:r>
        <w:rPr>
          <w:rFonts w:ascii="宋体" w:hAnsi="宋体"/>
          <w:color w:val="000000"/>
        </w:rPr>
        <w:t>0%</w:t>
      </w:r>
      <w:r>
        <w:rPr>
          <w:rFonts w:ascii="宋体" w:hAnsi="宋体" w:hint="eastAsia"/>
          <w:color w:val="000000"/>
        </w:rPr>
        <w:t>以上；</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）年度协助办理知识产权质押登记金额达到</w:t>
      </w:r>
      <w:r>
        <w:rPr>
          <w:rFonts w:ascii="宋体" w:hAnsi="宋体"/>
          <w:color w:val="000000"/>
        </w:rPr>
        <w:t>50</w:t>
      </w:r>
      <w:r>
        <w:rPr>
          <w:rFonts w:ascii="宋体" w:hAnsi="宋体" w:hint="eastAsia"/>
          <w:color w:val="000000"/>
        </w:rPr>
        <w:t>亿元；</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3</w:t>
      </w:r>
      <w:r>
        <w:rPr>
          <w:rFonts w:ascii="宋体" w:hAnsi="宋体" w:hint="eastAsia"/>
          <w:color w:val="000000"/>
        </w:rPr>
        <w:t>）累计新增合作金融机构不少于</w:t>
      </w:r>
      <w:r>
        <w:rPr>
          <w:rFonts w:ascii="宋体" w:hAnsi="宋体" w:hint="eastAsia"/>
          <w:color w:val="000000"/>
        </w:rPr>
        <w:t>5</w:t>
      </w:r>
      <w:r>
        <w:rPr>
          <w:rFonts w:ascii="宋体" w:hAnsi="宋体" w:hint="eastAsia"/>
          <w:color w:val="000000"/>
        </w:rPr>
        <w:t>家；</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color w:val="000000"/>
        </w:rPr>
        <w:t>4</w:t>
      </w:r>
      <w:r>
        <w:rPr>
          <w:rFonts w:ascii="宋体" w:hAnsi="宋体" w:hint="eastAsia"/>
          <w:color w:val="000000"/>
        </w:rPr>
        <w:t>）相关工作模式或者专利转化成效得到省级以上相关部门或相关媒体充分认可、或者被省级以上相关部门推广应用；</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color w:val="000000"/>
        </w:rPr>
        <w:t>5</w:t>
      </w:r>
      <w:r>
        <w:rPr>
          <w:rFonts w:ascii="宋体" w:hAnsi="宋体" w:hint="eastAsia"/>
          <w:color w:val="000000"/>
        </w:rPr>
        <w:t>）平台在破解中小企业</w:t>
      </w:r>
      <w:proofErr w:type="gramStart"/>
      <w:r>
        <w:rPr>
          <w:rFonts w:ascii="宋体" w:hAnsi="宋体" w:hint="eastAsia"/>
          <w:color w:val="000000"/>
        </w:rPr>
        <w:t>融资难贵矛盾</w:t>
      </w:r>
      <w:proofErr w:type="gramEnd"/>
      <w:r>
        <w:rPr>
          <w:rFonts w:ascii="宋体" w:hAnsi="宋体" w:hint="eastAsia"/>
          <w:color w:val="000000"/>
        </w:rPr>
        <w:t>，促进中小企业创新发展等方面有积极贡献。</w:t>
      </w:r>
    </w:p>
    <w:p w:rsidR="004B1C7D" w:rsidRDefault="004B1C7D" w:rsidP="004B1C7D">
      <w:pPr>
        <w:spacing w:line="570" w:lineRule="exact"/>
        <w:ind w:firstLineChars="200" w:firstLine="640"/>
        <w:rPr>
          <w:rFonts w:ascii="宋体" w:eastAsia="方正楷体_GBK" w:hAnsi="宋体"/>
          <w:color w:val="000000"/>
        </w:rPr>
      </w:pPr>
      <w:r>
        <w:rPr>
          <w:rFonts w:ascii="宋体" w:eastAsia="方正楷体_GBK" w:hAnsi="宋体" w:hint="eastAsia"/>
          <w:color w:val="000000"/>
        </w:rPr>
        <w:t>（三）数据加工平台</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1</w:t>
      </w:r>
      <w:r>
        <w:rPr>
          <w:rFonts w:ascii="宋体" w:hAnsi="宋体"/>
          <w:color w:val="000000"/>
        </w:rPr>
        <w:t>.</w:t>
      </w:r>
      <w:r>
        <w:rPr>
          <w:rFonts w:ascii="宋体" w:hAnsi="宋体" w:hint="eastAsia"/>
          <w:color w:val="000000"/>
        </w:rPr>
        <w:t>重点完成以下任务：</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1</w:t>
      </w:r>
      <w:r>
        <w:rPr>
          <w:rFonts w:ascii="宋体" w:hAnsi="宋体" w:hint="eastAsia"/>
          <w:color w:val="000000"/>
        </w:rPr>
        <w:t>）开展专利转化专项数据统计。建立专利转化专项统计分析制度，定期分析国内和省内专利转化动态，协助市县、园区知识产权管理部门了解追踪辖区内专利流向，为专利高效率转化提供数据保障。</w:t>
      </w:r>
    </w:p>
    <w:p w:rsidR="004B1C7D" w:rsidRDefault="004B1C7D" w:rsidP="004B1C7D">
      <w:pPr>
        <w:spacing w:line="570" w:lineRule="exact"/>
        <w:ind w:firstLineChars="200" w:firstLine="640"/>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加强专利基础数据供给。与省内高校院所、企事业单位建立合作机制，为其开展深层次数据分析加工提供基础性数据支撑，同时，发挥数据资源优势，根据不同知识产权运营中心发展需求，联合打造具有产业特点的专利转化信息平台。</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3</w:t>
      </w:r>
      <w:r>
        <w:rPr>
          <w:rFonts w:ascii="宋体" w:hAnsi="宋体" w:hint="eastAsia"/>
          <w:color w:val="000000"/>
        </w:rPr>
        <w:t>）研发专利数据加工工具。研究制定企业技术需求数据的加工标引规范，提高采集企业需求的精准度；运用大数</w:t>
      </w:r>
      <w:r>
        <w:rPr>
          <w:rFonts w:ascii="宋体" w:hAnsi="宋体" w:hint="eastAsia"/>
          <w:color w:val="000000"/>
        </w:rPr>
        <w:lastRenderedPageBreak/>
        <w:t>据、智能算法、语义检索等新一代信息技术，开发完善专利技术与企业需求智能匹配的应用工具，并按照行业特征提供专业化专利筛选评价、匹配交易服务，为知识产权运营服务机构提供技术支持，提高专利与市场、企业、产品的匹配效率。</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4</w:t>
      </w:r>
      <w:r>
        <w:rPr>
          <w:rFonts w:ascii="宋体" w:hAnsi="宋体" w:hint="eastAsia"/>
          <w:color w:val="000000"/>
        </w:rPr>
        <w:t>）强化知识产权数据安全。构建贯穿基础网络、数据中心、云平台、数据、应用等一体协同安全保障体系，积极运用数据脱敏技术、数据加密保护机制及相关技术监测手段，加强知识产权与各类数据汇聚融合过程中的</w:t>
      </w:r>
      <w:proofErr w:type="gramStart"/>
      <w:r>
        <w:rPr>
          <w:rFonts w:ascii="宋体" w:hAnsi="宋体" w:hint="eastAsia"/>
          <w:color w:val="000000"/>
        </w:rPr>
        <w:t>的</w:t>
      </w:r>
      <w:proofErr w:type="gramEnd"/>
      <w:r>
        <w:rPr>
          <w:rFonts w:ascii="宋体" w:hAnsi="宋体" w:hint="eastAsia"/>
          <w:color w:val="000000"/>
        </w:rPr>
        <w:t>风险识别，切实提高相关专利数据安全可靠水平。</w:t>
      </w:r>
    </w:p>
    <w:p w:rsidR="004B1C7D" w:rsidRDefault="004B1C7D" w:rsidP="004B1C7D">
      <w:pPr>
        <w:spacing w:line="570" w:lineRule="exact"/>
        <w:rPr>
          <w:rFonts w:ascii="宋体" w:hAnsi="宋体"/>
          <w:color w:val="000000"/>
        </w:rPr>
      </w:pPr>
      <w:r>
        <w:rPr>
          <w:rFonts w:ascii="宋体" w:hAnsi="宋体" w:hint="eastAsia"/>
          <w:color w:val="000000"/>
        </w:rPr>
        <w:t>2</w:t>
      </w:r>
      <w:r>
        <w:rPr>
          <w:rFonts w:ascii="宋体" w:hAnsi="宋体" w:hint="eastAsia"/>
          <w:color w:val="000000"/>
        </w:rPr>
        <w:t>．实现以下绩效目标：</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hint="eastAsia"/>
          <w:color w:val="000000"/>
        </w:rPr>
        <w:t>1</w:t>
      </w:r>
      <w:r>
        <w:rPr>
          <w:rFonts w:ascii="宋体" w:hAnsi="宋体" w:hint="eastAsia"/>
          <w:color w:val="000000"/>
        </w:rPr>
        <w:t>）每年完成专利转化统计分析报告不少于</w:t>
      </w:r>
      <w:r>
        <w:rPr>
          <w:rFonts w:ascii="宋体" w:hAnsi="宋体" w:hint="eastAsia"/>
          <w:color w:val="000000"/>
        </w:rPr>
        <w:t>1</w:t>
      </w:r>
      <w:r>
        <w:rPr>
          <w:rFonts w:ascii="宋体" w:hAnsi="宋体"/>
          <w:color w:val="000000"/>
        </w:rPr>
        <w:t>2</w:t>
      </w:r>
      <w:r>
        <w:rPr>
          <w:rFonts w:ascii="宋体" w:hAnsi="宋体" w:hint="eastAsia"/>
          <w:color w:val="000000"/>
        </w:rPr>
        <w:t>份；</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）完成不少于</w:t>
      </w:r>
      <w:r>
        <w:rPr>
          <w:rFonts w:ascii="宋体" w:hAnsi="宋体"/>
          <w:color w:val="000000"/>
        </w:rPr>
        <w:t>15</w:t>
      </w:r>
      <w:r>
        <w:rPr>
          <w:rFonts w:ascii="宋体" w:hAnsi="宋体" w:hint="eastAsia"/>
          <w:color w:val="000000"/>
        </w:rPr>
        <w:t>条产业</w:t>
      </w:r>
      <w:proofErr w:type="gramStart"/>
      <w:r>
        <w:rPr>
          <w:rFonts w:ascii="宋体" w:hAnsi="宋体" w:hint="eastAsia"/>
          <w:color w:val="000000"/>
        </w:rPr>
        <w:t>链基础</w:t>
      </w:r>
      <w:proofErr w:type="gramEnd"/>
      <w:r>
        <w:rPr>
          <w:rFonts w:ascii="宋体" w:hAnsi="宋体" w:hint="eastAsia"/>
          <w:color w:val="000000"/>
        </w:rPr>
        <w:t>数据加工标引；</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）为不少于</w:t>
      </w:r>
      <w:r>
        <w:rPr>
          <w:rFonts w:ascii="宋体" w:hAnsi="宋体"/>
          <w:color w:val="000000"/>
        </w:rPr>
        <w:t>5</w:t>
      </w:r>
      <w:r>
        <w:rPr>
          <w:rFonts w:ascii="宋体" w:hAnsi="宋体" w:hint="eastAsia"/>
          <w:color w:val="000000"/>
        </w:rPr>
        <w:t>个高校院所知识产权运营中心、产业知识产权运营中心或企事业单位提供基础数据，数据量累计不低于</w:t>
      </w:r>
      <w:r>
        <w:rPr>
          <w:rFonts w:ascii="宋体" w:hAnsi="宋体" w:hint="eastAsia"/>
          <w:color w:val="000000"/>
        </w:rPr>
        <w:t>1</w:t>
      </w:r>
      <w:r>
        <w:rPr>
          <w:rFonts w:ascii="宋体" w:hAnsi="宋体"/>
          <w:color w:val="000000"/>
        </w:rPr>
        <w:t>0</w:t>
      </w:r>
      <w:r>
        <w:rPr>
          <w:rFonts w:ascii="宋体" w:hAnsi="宋体" w:hint="eastAsia"/>
          <w:color w:val="000000"/>
        </w:rPr>
        <w:t>万条；</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color w:val="000000"/>
        </w:rPr>
        <w:t>4</w:t>
      </w:r>
      <w:r>
        <w:rPr>
          <w:rFonts w:ascii="宋体" w:hAnsi="宋体" w:hint="eastAsia"/>
          <w:color w:val="000000"/>
        </w:rPr>
        <w:t>）相关工作模式或者专利转化成效得到省级以上相关部门或相关媒体充分认可、或者被省级以上相关部门推广应用；</w:t>
      </w:r>
    </w:p>
    <w:p w:rsidR="004B1C7D" w:rsidRDefault="004B1C7D" w:rsidP="004B1C7D">
      <w:pPr>
        <w:spacing w:line="570" w:lineRule="exact"/>
        <w:rPr>
          <w:rFonts w:ascii="宋体" w:hAnsi="宋体"/>
          <w:color w:val="000000"/>
        </w:rPr>
      </w:pPr>
      <w:r>
        <w:rPr>
          <w:rFonts w:ascii="宋体" w:hAnsi="宋体" w:hint="eastAsia"/>
          <w:color w:val="000000"/>
        </w:rPr>
        <w:t>（</w:t>
      </w:r>
      <w:r>
        <w:rPr>
          <w:rFonts w:ascii="宋体" w:hAnsi="宋体"/>
          <w:color w:val="000000"/>
        </w:rPr>
        <w:t>5</w:t>
      </w:r>
      <w:r>
        <w:rPr>
          <w:rFonts w:ascii="宋体" w:hAnsi="宋体" w:hint="eastAsia"/>
          <w:color w:val="000000"/>
        </w:rPr>
        <w:t>）平台在促进专利信息传播利用，提高专利转化对接效率方面有积极贡献。</w:t>
      </w:r>
    </w:p>
    <w:p w:rsidR="004B1C7D" w:rsidRDefault="004B1C7D" w:rsidP="004B1C7D">
      <w:pPr>
        <w:widowControl/>
        <w:autoSpaceDE/>
        <w:autoSpaceDN/>
        <w:snapToGrid/>
        <w:spacing w:line="240" w:lineRule="auto"/>
        <w:ind w:firstLine="0"/>
        <w:jc w:val="left"/>
        <w:rPr>
          <w:rFonts w:ascii="宋体" w:hAnsi="宋体" w:cs="方正仿宋_GBK"/>
          <w:snapToGrid/>
          <w:color w:val="000000"/>
          <w:kern w:val="2"/>
          <w:szCs w:val="32"/>
          <w:u w:val="single"/>
        </w:rPr>
      </w:pPr>
      <w:r>
        <w:rPr>
          <w:rFonts w:ascii="宋体" w:hAnsi="宋体"/>
          <w:color w:val="000000"/>
        </w:rPr>
        <w:br w:type="page"/>
      </w:r>
      <w:r>
        <w:rPr>
          <w:rFonts w:ascii="宋体" w:hAnsi="宋体" w:cs="方正仿宋_GBK" w:hint="eastAsia"/>
          <w:snapToGrid/>
          <w:color w:val="000000"/>
          <w:kern w:val="2"/>
          <w:szCs w:val="32"/>
        </w:rPr>
        <w:lastRenderedPageBreak/>
        <w:t>项目受理号：</w:t>
      </w:r>
      <w:r>
        <w:rPr>
          <w:rFonts w:ascii="宋体" w:hAnsi="宋体" w:cs="方正仿宋_GBK" w:hint="eastAsia"/>
          <w:snapToGrid/>
          <w:color w:val="000000"/>
          <w:kern w:val="2"/>
          <w:szCs w:val="32"/>
          <w:u w:val="single"/>
        </w:rPr>
        <w:t xml:space="preserve">                       </w:t>
      </w:r>
    </w:p>
    <w:p w:rsidR="004B1C7D" w:rsidRDefault="004B1C7D" w:rsidP="004B1C7D">
      <w:pPr>
        <w:autoSpaceDE/>
        <w:autoSpaceDN/>
        <w:snapToGrid/>
        <w:spacing w:line="590" w:lineRule="exact"/>
        <w:ind w:firstLine="0"/>
        <w:rPr>
          <w:rFonts w:ascii="宋体" w:eastAsia="宋体" w:hAnsi="宋体"/>
          <w:snapToGrid/>
          <w:color w:val="000000"/>
          <w:kern w:val="2"/>
          <w:sz w:val="21"/>
          <w:szCs w:val="32"/>
          <w:u w:val="single"/>
        </w:rPr>
      </w:pPr>
    </w:p>
    <w:p w:rsidR="004B1C7D" w:rsidRDefault="004B1C7D" w:rsidP="004B1C7D">
      <w:pPr>
        <w:autoSpaceDE/>
        <w:autoSpaceDN/>
        <w:snapToGrid/>
        <w:spacing w:line="590" w:lineRule="exact"/>
        <w:ind w:firstLine="0"/>
        <w:rPr>
          <w:rFonts w:ascii="宋体" w:eastAsia="宋体" w:hAnsi="宋体"/>
          <w:snapToGrid/>
          <w:color w:val="000000"/>
          <w:kern w:val="2"/>
          <w:sz w:val="21"/>
          <w:szCs w:val="32"/>
          <w:u w:val="single"/>
        </w:rPr>
      </w:pPr>
    </w:p>
    <w:p w:rsidR="004B1C7D" w:rsidRDefault="004B1C7D" w:rsidP="004B1C7D">
      <w:pPr>
        <w:autoSpaceDE/>
        <w:autoSpaceDN/>
        <w:snapToGrid/>
        <w:spacing w:line="700" w:lineRule="exact"/>
        <w:ind w:firstLine="0"/>
        <w:jc w:val="center"/>
        <w:rPr>
          <w:rFonts w:ascii="宋体" w:eastAsia="方正小标宋_GBK" w:hAnsi="宋体" w:cs="方正小标宋_GBK"/>
          <w:snapToGrid/>
          <w:color w:val="000000"/>
          <w:kern w:val="2"/>
          <w:sz w:val="48"/>
          <w:szCs w:val="48"/>
        </w:rPr>
      </w:pPr>
      <w:r>
        <w:rPr>
          <w:rFonts w:ascii="宋体" w:eastAsia="方正小标宋_GBK" w:hAnsi="宋体"/>
          <w:snapToGrid/>
          <w:color w:val="000000"/>
          <w:kern w:val="2"/>
          <w:sz w:val="48"/>
          <w:szCs w:val="48"/>
        </w:rPr>
        <w:t>江苏省</w:t>
      </w:r>
      <w:r>
        <w:rPr>
          <w:rFonts w:ascii="宋体" w:eastAsia="方正小标宋_GBK" w:hAnsi="宋体" w:hint="eastAsia"/>
          <w:snapToGrid/>
          <w:color w:val="000000"/>
          <w:kern w:val="2"/>
          <w:sz w:val="48"/>
          <w:szCs w:val="48"/>
        </w:rPr>
        <w:t>专利转化专项计划</w:t>
      </w:r>
      <w:r>
        <w:rPr>
          <w:rFonts w:ascii="宋体" w:eastAsia="方正小标宋_GBK" w:hAnsi="宋体"/>
          <w:snapToGrid/>
          <w:color w:val="000000"/>
          <w:kern w:val="2"/>
          <w:sz w:val="48"/>
          <w:szCs w:val="48"/>
        </w:rPr>
        <w:t>项目申报书</w:t>
      </w:r>
    </w:p>
    <w:p w:rsidR="004B1C7D" w:rsidRDefault="004B1C7D" w:rsidP="004B1C7D">
      <w:pPr>
        <w:snapToGrid/>
        <w:spacing w:line="800" w:lineRule="atLeast"/>
        <w:ind w:firstLine="0"/>
        <w:jc w:val="center"/>
        <w:rPr>
          <w:rFonts w:ascii="宋体" w:eastAsia="宋体" w:hAnsi="宋体"/>
          <w:snapToGrid/>
          <w:color w:val="000000"/>
          <w:kern w:val="2"/>
          <w:sz w:val="36"/>
          <w:szCs w:val="36"/>
        </w:rPr>
      </w:pPr>
      <w:r>
        <w:rPr>
          <w:rFonts w:ascii="宋体" w:eastAsia="宋体" w:hAnsi="宋体"/>
          <w:snapToGrid/>
          <w:color w:val="000000"/>
          <w:kern w:val="2"/>
          <w:sz w:val="36"/>
          <w:szCs w:val="36"/>
        </w:rPr>
        <w:t>【</w:t>
      </w:r>
      <w:r>
        <w:rPr>
          <w:rFonts w:ascii="宋体" w:eastAsia="方正楷体_GBK" w:hAnsi="宋体" w:hint="eastAsia"/>
          <w:snapToGrid/>
          <w:color w:val="000000"/>
          <w:kern w:val="2"/>
          <w:sz w:val="36"/>
          <w:szCs w:val="36"/>
        </w:rPr>
        <w:t>专利转化服务平台支撑计划项目</w:t>
      </w:r>
      <w:r>
        <w:rPr>
          <w:rFonts w:ascii="宋体" w:eastAsia="宋体" w:hAnsi="宋体"/>
          <w:snapToGrid/>
          <w:color w:val="000000"/>
          <w:kern w:val="2"/>
          <w:sz w:val="36"/>
          <w:szCs w:val="36"/>
        </w:rPr>
        <w:t>】</w:t>
      </w:r>
    </w:p>
    <w:p w:rsidR="004B1C7D" w:rsidRDefault="004B1C7D" w:rsidP="004B1C7D">
      <w:pPr>
        <w:autoSpaceDE/>
        <w:autoSpaceDN/>
        <w:snapToGrid/>
        <w:spacing w:line="590" w:lineRule="exact"/>
        <w:ind w:firstLine="0"/>
        <w:rPr>
          <w:rFonts w:ascii="宋体" w:eastAsia="宋体" w:hAnsi="宋体"/>
          <w:snapToGrid/>
          <w:color w:val="000000"/>
          <w:kern w:val="2"/>
          <w:sz w:val="28"/>
          <w:szCs w:val="28"/>
        </w:rPr>
      </w:pPr>
    </w:p>
    <w:p w:rsidR="004B1C7D" w:rsidRDefault="004B1C7D" w:rsidP="004B1C7D">
      <w:pPr>
        <w:autoSpaceDE/>
        <w:autoSpaceDN/>
        <w:snapToGrid/>
        <w:spacing w:line="590" w:lineRule="exact"/>
        <w:ind w:firstLine="0"/>
        <w:rPr>
          <w:rFonts w:ascii="宋体" w:eastAsia="宋体" w:hAnsi="宋体"/>
          <w:snapToGrid/>
          <w:color w:val="000000"/>
          <w:kern w:val="2"/>
          <w:sz w:val="28"/>
          <w:szCs w:val="28"/>
        </w:rPr>
      </w:pPr>
    </w:p>
    <w:p w:rsidR="004B1C7D" w:rsidRDefault="004B1C7D" w:rsidP="004B1C7D">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申报单位：</w:t>
      </w:r>
      <w:r>
        <w:rPr>
          <w:rFonts w:ascii="宋体" w:hAnsi="宋体" w:cs="方正仿宋_GBK" w:hint="eastAsia"/>
          <w:snapToGrid/>
          <w:color w:val="000000"/>
          <w:kern w:val="2"/>
          <w:szCs w:val="32"/>
          <w:u w:val="single"/>
        </w:rPr>
        <w:t xml:space="preserve">                                          </w:t>
      </w:r>
    </w:p>
    <w:p w:rsidR="004B1C7D" w:rsidRDefault="004B1C7D" w:rsidP="004B1C7D">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单位地址：</w:t>
      </w:r>
      <w:r>
        <w:rPr>
          <w:rFonts w:ascii="宋体" w:hAnsi="宋体" w:cs="方正仿宋_GBK" w:hint="eastAsia"/>
          <w:snapToGrid/>
          <w:color w:val="000000"/>
          <w:kern w:val="2"/>
          <w:szCs w:val="32"/>
          <w:u w:val="single"/>
        </w:rPr>
        <w:t xml:space="preserve">                                          </w:t>
      </w:r>
    </w:p>
    <w:p w:rsidR="004B1C7D" w:rsidRDefault="004B1C7D" w:rsidP="004B1C7D">
      <w:pPr>
        <w:autoSpaceDE/>
        <w:autoSpaceDN/>
        <w:snapToGrid/>
        <w:spacing w:line="650" w:lineRule="exact"/>
        <w:ind w:firstLine="0"/>
        <w:rPr>
          <w:rFonts w:ascii="宋体" w:hAnsi="宋体" w:cs="方正仿宋_GBK"/>
          <w:snapToGrid/>
          <w:color w:val="000000"/>
          <w:kern w:val="2"/>
          <w:szCs w:val="32"/>
        </w:rPr>
      </w:pPr>
      <w:r>
        <w:rPr>
          <w:rFonts w:ascii="宋体" w:hAnsi="宋体" w:cs="方正仿宋_GBK" w:hint="eastAsia"/>
          <w:snapToGrid/>
          <w:color w:val="000000"/>
          <w:kern w:val="2"/>
          <w:szCs w:val="32"/>
        </w:rPr>
        <w:t>平台类型：□运营交易类</w:t>
      </w:r>
      <w:r>
        <w:rPr>
          <w:rFonts w:ascii="宋体" w:hAnsi="宋体" w:cs="方正仿宋_GBK" w:hint="eastAsia"/>
          <w:snapToGrid/>
          <w:color w:val="000000"/>
          <w:kern w:val="2"/>
          <w:szCs w:val="32"/>
        </w:rPr>
        <w:t xml:space="preserve"> </w:t>
      </w:r>
      <w:r>
        <w:rPr>
          <w:rFonts w:ascii="宋体" w:hAnsi="宋体" w:cs="方正仿宋_GBK"/>
          <w:snapToGrid/>
          <w:color w:val="000000"/>
          <w:kern w:val="2"/>
          <w:szCs w:val="32"/>
        </w:rPr>
        <w:t xml:space="preserve"> </w:t>
      </w: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□金融服务类</w:t>
      </w:r>
      <w:r>
        <w:rPr>
          <w:rFonts w:ascii="宋体" w:hAnsi="宋体" w:cs="方正仿宋_GBK" w:hint="eastAsia"/>
          <w:snapToGrid/>
          <w:color w:val="000000"/>
          <w:kern w:val="2"/>
          <w:szCs w:val="32"/>
        </w:rPr>
        <w:t xml:space="preserve"> </w:t>
      </w:r>
      <w:r>
        <w:rPr>
          <w:rFonts w:ascii="宋体" w:hAnsi="宋体" w:cs="方正仿宋_GBK"/>
          <w:snapToGrid/>
          <w:color w:val="000000"/>
          <w:kern w:val="2"/>
          <w:szCs w:val="32"/>
        </w:rPr>
        <w:t xml:space="preserve">  </w:t>
      </w:r>
      <w:r>
        <w:rPr>
          <w:rFonts w:ascii="宋体" w:hAnsi="宋体" w:cs="方正仿宋_GBK" w:hint="eastAsia"/>
          <w:snapToGrid/>
          <w:color w:val="000000"/>
          <w:kern w:val="2"/>
          <w:szCs w:val="32"/>
        </w:rPr>
        <w:t>□数据加工类</w:t>
      </w:r>
    </w:p>
    <w:p w:rsidR="004B1C7D" w:rsidRDefault="004B1C7D" w:rsidP="004B1C7D">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项目负责人：</w:t>
      </w:r>
      <w:r>
        <w:rPr>
          <w:rFonts w:ascii="宋体" w:hAnsi="宋体" w:cs="方正仿宋_GBK" w:hint="eastAsia"/>
          <w:snapToGrid/>
          <w:color w:val="000000"/>
          <w:kern w:val="2"/>
          <w:szCs w:val="32"/>
          <w:u w:val="single"/>
        </w:rPr>
        <w:t xml:space="preserve">                </w:t>
      </w:r>
      <w:r>
        <w:rPr>
          <w:rFonts w:ascii="宋体" w:hAnsi="宋体" w:cs="方正仿宋_GBK" w:hint="eastAsia"/>
          <w:snapToGrid/>
          <w:color w:val="000000"/>
          <w:kern w:val="2"/>
          <w:szCs w:val="32"/>
        </w:rPr>
        <w:t>电话：</w:t>
      </w:r>
      <w:r>
        <w:rPr>
          <w:rFonts w:ascii="宋体" w:hAnsi="宋体" w:cs="方正仿宋_GBK" w:hint="eastAsia"/>
          <w:snapToGrid/>
          <w:color w:val="000000"/>
          <w:kern w:val="2"/>
          <w:szCs w:val="32"/>
          <w:u w:val="single"/>
        </w:rPr>
        <w:t xml:space="preserve">                  </w:t>
      </w:r>
    </w:p>
    <w:p w:rsidR="004B1C7D" w:rsidRDefault="004B1C7D" w:rsidP="004B1C7D">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项目联系人：</w:t>
      </w:r>
      <w:r>
        <w:rPr>
          <w:rFonts w:ascii="宋体" w:hAnsi="宋体" w:cs="方正仿宋_GBK" w:hint="eastAsia"/>
          <w:snapToGrid/>
          <w:color w:val="000000"/>
          <w:kern w:val="2"/>
          <w:szCs w:val="32"/>
          <w:u w:val="single"/>
        </w:rPr>
        <w:t xml:space="preserve">                </w:t>
      </w:r>
      <w:r>
        <w:rPr>
          <w:rFonts w:ascii="宋体" w:hAnsi="宋体" w:cs="方正仿宋_GBK" w:hint="eastAsia"/>
          <w:snapToGrid/>
          <w:color w:val="000000"/>
          <w:kern w:val="2"/>
          <w:szCs w:val="32"/>
        </w:rPr>
        <w:t>电话：</w:t>
      </w:r>
      <w:r>
        <w:rPr>
          <w:rFonts w:ascii="宋体" w:hAnsi="宋体" w:cs="方正仿宋_GBK" w:hint="eastAsia"/>
          <w:snapToGrid/>
          <w:color w:val="000000"/>
          <w:kern w:val="2"/>
          <w:szCs w:val="32"/>
          <w:u w:val="single"/>
        </w:rPr>
        <w:t xml:space="preserve">                   </w:t>
      </w:r>
    </w:p>
    <w:p w:rsidR="004B1C7D" w:rsidRDefault="004B1C7D" w:rsidP="004B1C7D">
      <w:pPr>
        <w:autoSpaceDE/>
        <w:autoSpaceDN/>
        <w:snapToGrid/>
        <w:spacing w:line="650" w:lineRule="exact"/>
        <w:ind w:firstLine="0"/>
        <w:jc w:val="left"/>
        <w:rPr>
          <w:rFonts w:ascii="宋体" w:hAnsi="宋体" w:cs="方正仿宋_GBK"/>
          <w:snapToGrid/>
          <w:color w:val="000000"/>
          <w:kern w:val="2"/>
          <w:szCs w:val="32"/>
        </w:rPr>
      </w:pPr>
    </w:p>
    <w:p w:rsidR="004B1C7D" w:rsidRDefault="004B1C7D" w:rsidP="004B1C7D">
      <w:pPr>
        <w:autoSpaceDE/>
        <w:autoSpaceDN/>
        <w:snapToGrid/>
        <w:spacing w:line="650" w:lineRule="exact"/>
        <w:ind w:firstLine="0"/>
        <w:jc w:val="left"/>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                </w:t>
      </w:r>
    </w:p>
    <w:p w:rsidR="004B1C7D" w:rsidRDefault="004B1C7D" w:rsidP="004B1C7D">
      <w:pPr>
        <w:autoSpaceDE/>
        <w:autoSpaceDN/>
        <w:snapToGrid/>
        <w:spacing w:line="650" w:lineRule="exact"/>
        <w:ind w:firstLine="0"/>
        <w:jc w:val="left"/>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                                          </w:t>
      </w:r>
    </w:p>
    <w:p w:rsidR="004B1C7D" w:rsidRDefault="004B1C7D" w:rsidP="004B1C7D">
      <w:pPr>
        <w:autoSpaceDE/>
        <w:autoSpaceDN/>
        <w:snapToGrid/>
        <w:spacing w:line="590" w:lineRule="exact"/>
        <w:ind w:firstLine="0"/>
        <w:rPr>
          <w:rFonts w:ascii="宋体" w:hAnsi="宋体" w:cs="方正仿宋_GBK"/>
          <w:snapToGrid/>
          <w:color w:val="000000"/>
          <w:kern w:val="2"/>
          <w:szCs w:val="32"/>
        </w:rPr>
      </w:pPr>
    </w:p>
    <w:p w:rsidR="004B1C7D" w:rsidRDefault="004B1C7D" w:rsidP="004B1C7D">
      <w:pPr>
        <w:autoSpaceDE/>
        <w:autoSpaceDN/>
        <w:snapToGrid/>
        <w:spacing w:line="590" w:lineRule="exact"/>
        <w:ind w:firstLine="0"/>
        <w:rPr>
          <w:rFonts w:ascii="宋体" w:hAnsi="宋体" w:cs="方正仿宋_GBK"/>
          <w:snapToGrid/>
          <w:color w:val="000000"/>
          <w:kern w:val="2"/>
          <w:szCs w:val="32"/>
        </w:rPr>
      </w:pPr>
    </w:p>
    <w:p w:rsidR="004B1C7D" w:rsidRDefault="004B1C7D" w:rsidP="004B1C7D">
      <w:pPr>
        <w:autoSpaceDE/>
        <w:autoSpaceDN/>
        <w:snapToGrid/>
        <w:spacing w:line="590" w:lineRule="exact"/>
        <w:ind w:firstLine="0"/>
        <w:jc w:val="center"/>
        <w:rPr>
          <w:rFonts w:ascii="宋体" w:eastAsia="方正楷体_GBK" w:hAnsi="宋体" w:cs="方正小标宋_GBK"/>
          <w:snapToGrid/>
          <w:color w:val="000000"/>
          <w:kern w:val="2"/>
          <w:szCs w:val="32"/>
        </w:rPr>
      </w:pPr>
      <w:r>
        <w:rPr>
          <w:rFonts w:ascii="宋体" w:eastAsia="方正楷体_GBK" w:hAnsi="宋体" w:cs="方正小标宋_GBK" w:hint="eastAsia"/>
          <w:snapToGrid/>
          <w:color w:val="000000"/>
          <w:kern w:val="2"/>
          <w:szCs w:val="32"/>
        </w:rPr>
        <w:t>江苏省知识产权局编制</w:t>
      </w:r>
    </w:p>
    <w:p w:rsidR="004B1C7D" w:rsidRDefault="004B1C7D" w:rsidP="004B1C7D">
      <w:pPr>
        <w:autoSpaceDE/>
        <w:autoSpaceDN/>
        <w:snapToGrid/>
        <w:spacing w:line="590" w:lineRule="exact"/>
        <w:ind w:firstLine="0"/>
        <w:jc w:val="center"/>
        <w:rPr>
          <w:rFonts w:ascii="宋体" w:eastAsia="方正楷体_GBK" w:hAnsi="宋体" w:cs="方正小标宋_GBK"/>
          <w:snapToGrid/>
          <w:color w:val="000000"/>
          <w:kern w:val="2"/>
          <w:szCs w:val="32"/>
        </w:rPr>
      </w:pPr>
      <w:r>
        <w:rPr>
          <w:rFonts w:ascii="宋体" w:eastAsia="方正楷体_GBK" w:hAnsi="宋体" w:cs="方正小标宋_GBK" w:hint="eastAsia"/>
          <w:snapToGrid/>
          <w:color w:val="000000"/>
          <w:kern w:val="2"/>
          <w:szCs w:val="32"/>
        </w:rPr>
        <w:t>2021</w:t>
      </w:r>
      <w:r>
        <w:rPr>
          <w:rFonts w:ascii="宋体" w:eastAsia="方正楷体_GBK" w:hAnsi="宋体" w:cs="方正小标宋_GBK" w:hint="eastAsia"/>
          <w:snapToGrid/>
          <w:color w:val="000000"/>
          <w:kern w:val="2"/>
          <w:szCs w:val="32"/>
        </w:rPr>
        <w:t>年</w:t>
      </w:r>
      <w:r>
        <w:rPr>
          <w:rFonts w:ascii="宋体" w:eastAsia="方正楷体_GBK" w:hAnsi="宋体" w:cs="方正小标宋_GBK" w:hint="eastAsia"/>
          <w:snapToGrid/>
          <w:color w:val="000000"/>
          <w:kern w:val="2"/>
          <w:szCs w:val="32"/>
        </w:rPr>
        <w:t>8</w:t>
      </w:r>
      <w:r>
        <w:rPr>
          <w:rFonts w:ascii="宋体" w:eastAsia="方正楷体_GBK" w:hAnsi="宋体" w:cs="方正小标宋_GBK" w:hint="eastAsia"/>
          <w:snapToGrid/>
          <w:color w:val="000000"/>
          <w:kern w:val="2"/>
          <w:szCs w:val="32"/>
        </w:rPr>
        <w:t>月</w:t>
      </w:r>
    </w:p>
    <w:p w:rsidR="004B1C7D" w:rsidRDefault="004B1C7D" w:rsidP="004B1C7D">
      <w:pPr>
        <w:widowControl/>
        <w:autoSpaceDE/>
        <w:autoSpaceDN/>
        <w:snapToGrid/>
        <w:spacing w:line="240" w:lineRule="auto"/>
        <w:ind w:firstLine="0"/>
        <w:jc w:val="left"/>
        <w:rPr>
          <w:rFonts w:ascii="宋体" w:eastAsia="方正小标宋_GBK" w:hAnsi="宋体" w:cs="方正小标宋_GBK"/>
          <w:snapToGrid/>
          <w:color w:val="000000"/>
          <w:kern w:val="2"/>
          <w:sz w:val="44"/>
          <w:szCs w:val="44"/>
        </w:rPr>
      </w:pPr>
      <w:r>
        <w:rPr>
          <w:rFonts w:ascii="宋体" w:hAnsi="宋体" w:cs="方正仿宋_GBK" w:hint="eastAsia"/>
          <w:snapToGrid/>
          <w:color w:val="000000"/>
          <w:kern w:val="2"/>
          <w:szCs w:val="32"/>
        </w:rPr>
        <w:br w:type="page"/>
      </w:r>
    </w:p>
    <w:p w:rsidR="004B1C7D" w:rsidRDefault="004B1C7D" w:rsidP="004B1C7D">
      <w:pPr>
        <w:autoSpaceDE/>
        <w:autoSpaceDN/>
        <w:snapToGrid/>
        <w:spacing w:line="580" w:lineRule="exact"/>
        <w:ind w:firstLine="0"/>
        <w:jc w:val="center"/>
        <w:rPr>
          <w:rFonts w:ascii="宋体" w:eastAsia="方正小标宋_GBK" w:hAnsi="宋体"/>
          <w:snapToGrid/>
          <w:color w:val="000000"/>
          <w:kern w:val="2"/>
          <w:sz w:val="44"/>
          <w:szCs w:val="44"/>
        </w:rPr>
      </w:pPr>
      <w:r>
        <w:rPr>
          <w:rFonts w:ascii="宋体" w:eastAsia="方正小标宋_GBK" w:hAnsi="宋体" w:cs="方正小标宋_GBK" w:hint="eastAsia"/>
          <w:snapToGrid/>
          <w:color w:val="000000"/>
          <w:kern w:val="2"/>
          <w:sz w:val="44"/>
          <w:szCs w:val="44"/>
        </w:rPr>
        <w:lastRenderedPageBreak/>
        <w:t>信用承诺书</w:t>
      </w:r>
    </w:p>
    <w:p w:rsidR="004B1C7D" w:rsidRDefault="004B1C7D" w:rsidP="004B1C7D">
      <w:pPr>
        <w:autoSpaceDE/>
        <w:autoSpaceDN/>
        <w:snapToGrid/>
        <w:spacing w:line="580" w:lineRule="exact"/>
        <w:ind w:firstLine="0"/>
        <w:rPr>
          <w:rFonts w:ascii="宋体" w:hAnsi="宋体"/>
          <w:snapToGrid/>
          <w:color w:val="000000"/>
          <w:kern w:val="2"/>
          <w:szCs w:val="32"/>
        </w:rPr>
      </w:pPr>
    </w:p>
    <w:p w:rsidR="004B1C7D" w:rsidRDefault="004B1C7D" w:rsidP="004B1C7D">
      <w:pPr>
        <w:autoSpaceDE/>
        <w:autoSpaceDN/>
        <w:snapToGrid/>
        <w:spacing w:line="580" w:lineRule="exact"/>
        <w:ind w:firstLineChars="200" w:firstLine="640"/>
        <w:rPr>
          <w:rFonts w:ascii="宋体" w:hAnsi="宋体"/>
          <w:snapToGrid/>
          <w:color w:val="000000"/>
          <w:kern w:val="2"/>
          <w:szCs w:val="32"/>
        </w:rPr>
      </w:pPr>
      <w:r>
        <w:rPr>
          <w:rFonts w:ascii="宋体" w:hAnsi="宋体" w:cs="方正仿宋_GBK" w:hint="eastAsia"/>
          <w:snapToGrid/>
          <w:color w:val="000000"/>
          <w:kern w:val="2"/>
          <w:szCs w:val="32"/>
        </w:rPr>
        <w:t>我单位已知晓《江苏省社会法人失信惩戒办法（试行）》、《江苏省自然人失信惩戒办法（试行）》以及《省级财政专项资金管理应用信用信息暂行规定》，并郑重承诺如下：</w:t>
      </w:r>
    </w:p>
    <w:p w:rsidR="004B1C7D" w:rsidRDefault="004B1C7D" w:rsidP="004B1C7D">
      <w:pPr>
        <w:autoSpaceDE/>
        <w:autoSpaceDN/>
        <w:snapToGrid/>
        <w:spacing w:line="580" w:lineRule="exact"/>
        <w:ind w:firstLineChars="200" w:firstLine="640"/>
        <w:rPr>
          <w:rFonts w:ascii="宋体" w:hAnsi="宋体"/>
          <w:snapToGrid/>
          <w:color w:val="000000"/>
          <w:kern w:val="2"/>
          <w:szCs w:val="32"/>
        </w:rPr>
      </w:pPr>
      <w:r>
        <w:rPr>
          <w:rFonts w:ascii="宋体" w:hAnsi="宋体" w:cs="方正仿宋_GBK" w:hint="eastAsia"/>
          <w:snapToGrid/>
          <w:color w:val="000000"/>
          <w:kern w:val="2"/>
          <w:szCs w:val="32"/>
        </w:rPr>
        <w:t xml:space="preserve">1. </w:t>
      </w:r>
      <w:r>
        <w:rPr>
          <w:rFonts w:ascii="宋体" w:hAnsi="宋体" w:cs="方正仿宋_GBK" w:hint="eastAsia"/>
          <w:snapToGrid/>
          <w:color w:val="000000"/>
          <w:kern w:val="2"/>
          <w:szCs w:val="32"/>
        </w:rPr>
        <w:t>我单位近三年信用状况良好，无严重失信行为；</w:t>
      </w:r>
    </w:p>
    <w:p w:rsidR="004B1C7D" w:rsidRDefault="004B1C7D" w:rsidP="004B1C7D">
      <w:pPr>
        <w:autoSpaceDE/>
        <w:autoSpaceDN/>
        <w:snapToGrid/>
        <w:spacing w:line="580" w:lineRule="exact"/>
        <w:ind w:firstLineChars="200" w:firstLine="640"/>
        <w:rPr>
          <w:rFonts w:ascii="宋体" w:hAnsi="宋体"/>
          <w:snapToGrid/>
          <w:color w:val="000000"/>
          <w:kern w:val="2"/>
          <w:szCs w:val="32"/>
        </w:rPr>
      </w:pPr>
      <w:r>
        <w:rPr>
          <w:rFonts w:ascii="宋体" w:hAnsi="宋体" w:cs="方正仿宋_GBK" w:hint="eastAsia"/>
          <w:snapToGrid/>
          <w:color w:val="000000"/>
          <w:kern w:val="2"/>
          <w:szCs w:val="32"/>
        </w:rPr>
        <w:t xml:space="preserve">2. </w:t>
      </w:r>
      <w:r>
        <w:rPr>
          <w:rFonts w:ascii="宋体" w:hAnsi="宋体" w:cs="方正仿宋_GBK" w:hint="eastAsia"/>
          <w:snapToGrid/>
          <w:color w:val="000000"/>
          <w:kern w:val="2"/>
          <w:szCs w:val="32"/>
        </w:rPr>
        <w:t>申报项目的所有材料均依据相关项目申报要求，据实提供，无任何伪造修改和虚假成分；</w:t>
      </w:r>
    </w:p>
    <w:p w:rsidR="004B1C7D" w:rsidRDefault="004B1C7D" w:rsidP="004B1C7D">
      <w:pPr>
        <w:autoSpaceDE/>
        <w:autoSpaceDN/>
        <w:snapToGrid/>
        <w:spacing w:line="580" w:lineRule="exact"/>
        <w:ind w:firstLineChars="200" w:firstLine="640"/>
        <w:rPr>
          <w:rFonts w:ascii="宋体" w:hAnsi="宋体"/>
          <w:snapToGrid/>
          <w:color w:val="000000"/>
          <w:kern w:val="2"/>
          <w:szCs w:val="32"/>
        </w:rPr>
      </w:pPr>
      <w:r>
        <w:rPr>
          <w:rFonts w:ascii="宋体" w:hAnsi="宋体" w:cs="方正仿宋_GBK" w:hint="eastAsia"/>
          <w:snapToGrid/>
          <w:color w:val="000000"/>
          <w:kern w:val="2"/>
          <w:szCs w:val="32"/>
        </w:rPr>
        <w:t xml:space="preserve">3. </w:t>
      </w:r>
      <w:r>
        <w:rPr>
          <w:rFonts w:ascii="宋体" w:hAnsi="宋体" w:cs="方正仿宋_GBK" w:hint="eastAsia"/>
          <w:snapToGrid/>
          <w:color w:val="000000"/>
          <w:kern w:val="2"/>
          <w:szCs w:val="32"/>
        </w:rPr>
        <w:t>专项</w:t>
      </w:r>
      <w:proofErr w:type="gramStart"/>
      <w:r>
        <w:rPr>
          <w:rFonts w:ascii="宋体" w:hAnsi="宋体" w:cs="方正仿宋_GBK" w:hint="eastAsia"/>
          <w:snapToGrid/>
          <w:color w:val="000000"/>
          <w:kern w:val="2"/>
          <w:szCs w:val="32"/>
        </w:rPr>
        <w:t>资金获</w:t>
      </w:r>
      <w:proofErr w:type="gramEnd"/>
      <w:r>
        <w:rPr>
          <w:rFonts w:ascii="宋体" w:hAnsi="宋体" w:cs="方正仿宋_GBK" w:hint="eastAsia"/>
          <w:snapToGrid/>
          <w:color w:val="000000"/>
          <w:kern w:val="2"/>
          <w:szCs w:val="32"/>
        </w:rPr>
        <w:t>批后将严格按照《江苏省知识产权专项资金管理办法》等有关规定规范使用，并为项目实施提供承诺的条件，按任务要求推进项目实施；</w:t>
      </w:r>
    </w:p>
    <w:p w:rsidR="004B1C7D" w:rsidRDefault="004B1C7D" w:rsidP="004B1C7D">
      <w:pPr>
        <w:autoSpaceDE/>
        <w:autoSpaceDN/>
        <w:snapToGrid/>
        <w:spacing w:line="580" w:lineRule="exact"/>
        <w:ind w:firstLineChars="200" w:firstLine="640"/>
        <w:rPr>
          <w:rFonts w:ascii="宋体" w:hAnsi="宋体"/>
          <w:snapToGrid/>
          <w:color w:val="000000"/>
          <w:kern w:val="2"/>
          <w:szCs w:val="32"/>
        </w:rPr>
      </w:pPr>
      <w:r>
        <w:rPr>
          <w:rFonts w:ascii="宋体" w:hAnsi="宋体" w:cs="方正仿宋_GBK" w:hint="eastAsia"/>
          <w:snapToGrid/>
          <w:color w:val="000000"/>
          <w:kern w:val="2"/>
          <w:szCs w:val="32"/>
        </w:rPr>
        <w:t xml:space="preserve">4. </w:t>
      </w:r>
      <w:r>
        <w:rPr>
          <w:rFonts w:ascii="宋体" w:hAnsi="宋体" w:cs="方正仿宋_GBK" w:hint="eastAsia"/>
          <w:snapToGrid/>
          <w:color w:val="000000"/>
          <w:kern w:val="2"/>
          <w:szCs w:val="32"/>
        </w:rPr>
        <w:t>如违背以上承诺，我单位及相关责任人员愿意承担相关责任，同意有关主管部门将相关失信信息记入公共信用信息系统。严重失信的，同意在相关政府门户网站公开。</w:t>
      </w:r>
    </w:p>
    <w:p w:rsidR="004B1C7D" w:rsidRDefault="004B1C7D" w:rsidP="004B1C7D">
      <w:pPr>
        <w:autoSpaceDE/>
        <w:autoSpaceDN/>
        <w:snapToGrid/>
        <w:spacing w:line="580" w:lineRule="exact"/>
        <w:ind w:firstLineChars="200" w:firstLine="640"/>
        <w:jc w:val="center"/>
        <w:rPr>
          <w:rFonts w:ascii="宋体" w:hAnsi="宋体"/>
          <w:snapToGrid/>
          <w:color w:val="000000"/>
          <w:kern w:val="2"/>
          <w:szCs w:val="32"/>
        </w:rPr>
      </w:pP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项目申报责任人（签名）</w:t>
      </w:r>
    </w:p>
    <w:p w:rsidR="004B1C7D" w:rsidRDefault="004B1C7D" w:rsidP="004B1C7D">
      <w:pPr>
        <w:autoSpaceDE/>
        <w:autoSpaceDN/>
        <w:snapToGrid/>
        <w:spacing w:line="580" w:lineRule="exact"/>
        <w:ind w:firstLineChars="200" w:firstLine="640"/>
        <w:jc w:val="right"/>
        <w:rPr>
          <w:rFonts w:ascii="宋体" w:hAnsi="宋体"/>
          <w:snapToGrid/>
          <w:color w:val="000000"/>
          <w:kern w:val="2"/>
          <w:szCs w:val="32"/>
        </w:rPr>
      </w:pPr>
    </w:p>
    <w:p w:rsidR="004B1C7D" w:rsidRDefault="004B1C7D" w:rsidP="004B1C7D">
      <w:pPr>
        <w:autoSpaceDE/>
        <w:autoSpaceDN/>
        <w:snapToGrid/>
        <w:spacing w:line="580" w:lineRule="exact"/>
        <w:ind w:firstLineChars="200" w:firstLine="640"/>
        <w:jc w:val="center"/>
        <w:rPr>
          <w:rFonts w:ascii="宋体" w:hAnsi="宋体"/>
          <w:snapToGrid/>
          <w:color w:val="000000"/>
          <w:kern w:val="2"/>
          <w:szCs w:val="32"/>
        </w:rPr>
      </w:pP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申报单位（公章）</w:t>
      </w:r>
    </w:p>
    <w:p w:rsidR="004B1C7D" w:rsidRDefault="004B1C7D" w:rsidP="004B1C7D">
      <w:pPr>
        <w:autoSpaceDE/>
        <w:autoSpaceDN/>
        <w:snapToGrid/>
        <w:spacing w:line="580" w:lineRule="exact"/>
        <w:ind w:firstLineChars="200" w:firstLine="640"/>
        <w:jc w:val="right"/>
        <w:rPr>
          <w:rFonts w:ascii="宋体" w:hAnsi="宋体"/>
          <w:snapToGrid/>
          <w:color w:val="000000"/>
          <w:kern w:val="2"/>
          <w:szCs w:val="32"/>
        </w:rPr>
      </w:pPr>
    </w:p>
    <w:p w:rsidR="004B1C7D" w:rsidRDefault="004B1C7D" w:rsidP="004B1C7D">
      <w:pPr>
        <w:autoSpaceDE/>
        <w:autoSpaceDN/>
        <w:snapToGrid/>
        <w:spacing w:line="580" w:lineRule="exact"/>
        <w:ind w:firstLine="0"/>
        <w:jc w:val="center"/>
        <w:rPr>
          <w:rFonts w:ascii="宋体" w:hAnsi="宋体"/>
          <w:snapToGrid/>
          <w:color w:val="000000"/>
          <w:kern w:val="2"/>
          <w:szCs w:val="32"/>
        </w:rPr>
      </w:pP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年</w:t>
      </w: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月</w:t>
      </w: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日</w:t>
      </w:r>
    </w:p>
    <w:p w:rsidR="004B1C7D" w:rsidRDefault="004B1C7D" w:rsidP="004B1C7D">
      <w:pPr>
        <w:widowControl/>
        <w:autoSpaceDE/>
        <w:autoSpaceDN/>
        <w:snapToGrid/>
        <w:spacing w:line="540" w:lineRule="exact"/>
        <w:ind w:firstLine="0"/>
        <w:jc w:val="left"/>
        <w:rPr>
          <w:rFonts w:ascii="宋体" w:eastAsia="方正黑体_GBK" w:hAnsi="宋体"/>
          <w:snapToGrid/>
          <w:color w:val="000000"/>
          <w:kern w:val="2"/>
          <w:sz w:val="24"/>
          <w:szCs w:val="24"/>
        </w:rPr>
      </w:pPr>
      <w:r>
        <w:rPr>
          <w:rFonts w:ascii="宋体" w:eastAsia="宋体" w:hAnsi="宋体"/>
          <w:snapToGrid/>
          <w:color w:val="000000"/>
          <w:kern w:val="2"/>
          <w:sz w:val="21"/>
          <w:szCs w:val="22"/>
        </w:rPr>
        <w:br w:type="page"/>
      </w:r>
      <w:r>
        <w:rPr>
          <w:rFonts w:ascii="宋体" w:hAnsi="宋体"/>
          <w:snapToGrid/>
          <w:color w:val="000000"/>
          <w:kern w:val="2"/>
          <w:szCs w:val="32"/>
        </w:rPr>
        <w:lastRenderedPageBreak/>
        <w:t xml:space="preserve"> </w:t>
      </w:r>
      <w:r>
        <w:rPr>
          <w:rFonts w:ascii="宋体" w:eastAsia="方正黑体_GBK" w:hAnsi="宋体" w:cs="方正黑体_GBK" w:hint="eastAsia"/>
          <w:snapToGrid/>
          <w:color w:val="000000"/>
          <w:kern w:val="2"/>
          <w:sz w:val="24"/>
          <w:szCs w:val="24"/>
        </w:rPr>
        <w:t>一、申报单位基本信息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2239"/>
        <w:gridCol w:w="1636"/>
        <w:gridCol w:w="1443"/>
        <w:gridCol w:w="2246"/>
      </w:tblGrid>
      <w:tr w:rsidR="004B1C7D" w:rsidTr="004A5C95">
        <w:trPr>
          <w:cantSplit/>
          <w:trHeight w:val="537"/>
          <w:jc w:val="center"/>
        </w:trPr>
        <w:tc>
          <w:tcPr>
            <w:tcW w:w="1056" w:type="dxa"/>
            <w:vMerge w:val="restart"/>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项目</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申报</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单位</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cs="方正仿宋_GBK" w:hint="eastAsia"/>
                <w:snapToGrid/>
                <w:color w:val="000000"/>
                <w:kern w:val="2"/>
                <w:sz w:val="24"/>
                <w:szCs w:val="24"/>
              </w:rPr>
              <w:t>单位名称</w:t>
            </w:r>
          </w:p>
        </w:tc>
        <w:tc>
          <w:tcPr>
            <w:tcW w:w="5325" w:type="dxa"/>
            <w:gridSpan w:val="3"/>
            <w:vAlign w:val="center"/>
          </w:tcPr>
          <w:p w:rsidR="004B1C7D" w:rsidRDefault="004B1C7D" w:rsidP="004A5C95">
            <w:pPr>
              <w:autoSpaceDE/>
              <w:autoSpaceDN/>
              <w:snapToGrid/>
              <w:spacing w:line="320" w:lineRule="exact"/>
              <w:ind w:firstLine="0"/>
              <w:rPr>
                <w:rFonts w:ascii="宋体" w:hAnsi="宋体"/>
                <w:snapToGrid/>
                <w:color w:val="000000"/>
                <w:sz w:val="24"/>
                <w:szCs w:val="24"/>
              </w:rPr>
            </w:pPr>
          </w:p>
        </w:tc>
      </w:tr>
      <w:tr w:rsidR="004B1C7D" w:rsidTr="004A5C95">
        <w:trPr>
          <w:cantSplit/>
          <w:trHeight w:val="535"/>
          <w:jc w:val="center"/>
        </w:trPr>
        <w:tc>
          <w:tcPr>
            <w:tcW w:w="1056" w:type="dxa"/>
            <w:vMerge/>
            <w:vAlign w:val="center"/>
          </w:tcPr>
          <w:p w:rsidR="004B1C7D" w:rsidRDefault="004B1C7D" w:rsidP="004A5C95">
            <w:pPr>
              <w:autoSpaceDE/>
              <w:autoSpaceDN/>
              <w:snapToGrid/>
              <w:spacing w:line="320" w:lineRule="exact"/>
              <w:ind w:firstLine="0"/>
              <w:jc w:val="center"/>
              <w:rPr>
                <w:rFonts w:ascii="宋体" w:eastAsia="方正楷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单位地址</w:t>
            </w:r>
          </w:p>
        </w:tc>
        <w:tc>
          <w:tcPr>
            <w:tcW w:w="5325" w:type="dxa"/>
            <w:gridSpan w:val="3"/>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76"/>
          <w:jc w:val="center"/>
        </w:trPr>
        <w:tc>
          <w:tcPr>
            <w:tcW w:w="1056"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统一社会信用代码</w:t>
            </w:r>
          </w:p>
        </w:tc>
        <w:tc>
          <w:tcPr>
            <w:tcW w:w="5325" w:type="dxa"/>
            <w:gridSpan w:val="3"/>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76"/>
          <w:jc w:val="center"/>
        </w:trPr>
        <w:tc>
          <w:tcPr>
            <w:tcW w:w="1056"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是否列入经营异常名录和严重违法失信企业名单</w:t>
            </w:r>
          </w:p>
        </w:tc>
        <w:tc>
          <w:tcPr>
            <w:tcW w:w="5325" w:type="dxa"/>
            <w:gridSpan w:val="3"/>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kern w:val="2"/>
                <w:sz w:val="24"/>
                <w:szCs w:val="24"/>
              </w:rPr>
              <w:t xml:space="preserve"> </w:t>
            </w:r>
            <w:r>
              <w:rPr>
                <w:rFonts w:ascii="宋体" w:hAnsi="宋体" w:hint="eastAsia"/>
                <w:snapToGrid/>
                <w:color w:val="000000"/>
                <w:kern w:val="2"/>
                <w:sz w:val="24"/>
                <w:szCs w:val="24"/>
              </w:rPr>
              <w:t>□</w:t>
            </w:r>
            <w:r>
              <w:rPr>
                <w:rFonts w:ascii="宋体" w:hAnsi="宋体" w:hint="eastAsia"/>
                <w:snapToGrid/>
                <w:color w:val="000000"/>
                <w:kern w:val="2"/>
                <w:sz w:val="24"/>
                <w:szCs w:val="24"/>
              </w:rPr>
              <w:t xml:space="preserve">  </w:t>
            </w:r>
            <w:r>
              <w:rPr>
                <w:rFonts w:ascii="宋体" w:hAnsi="宋体" w:hint="eastAsia"/>
                <w:snapToGrid/>
                <w:color w:val="000000"/>
                <w:kern w:val="2"/>
                <w:sz w:val="24"/>
                <w:szCs w:val="24"/>
              </w:rPr>
              <w:t>是</w:t>
            </w:r>
            <w:r>
              <w:rPr>
                <w:rFonts w:ascii="宋体" w:hAnsi="宋体" w:hint="eastAsia"/>
                <w:snapToGrid/>
                <w:color w:val="000000"/>
                <w:kern w:val="2"/>
                <w:sz w:val="24"/>
                <w:szCs w:val="24"/>
              </w:rPr>
              <w:t xml:space="preserve">         </w:t>
            </w:r>
            <w:r>
              <w:rPr>
                <w:rFonts w:ascii="宋体" w:hAnsi="宋体" w:hint="eastAsia"/>
                <w:snapToGrid/>
                <w:color w:val="000000"/>
                <w:kern w:val="2"/>
                <w:sz w:val="24"/>
                <w:szCs w:val="24"/>
              </w:rPr>
              <w:t>□</w:t>
            </w:r>
            <w:r>
              <w:rPr>
                <w:rFonts w:ascii="宋体" w:hAnsi="宋体" w:hint="eastAsia"/>
                <w:snapToGrid/>
                <w:color w:val="000000"/>
                <w:kern w:val="2"/>
                <w:sz w:val="24"/>
                <w:szCs w:val="24"/>
              </w:rPr>
              <w:t xml:space="preserve">  </w:t>
            </w:r>
            <w:r>
              <w:rPr>
                <w:rFonts w:ascii="宋体" w:hAnsi="宋体" w:hint="eastAsia"/>
                <w:snapToGrid/>
                <w:color w:val="000000"/>
                <w:kern w:val="2"/>
                <w:sz w:val="24"/>
                <w:szCs w:val="24"/>
              </w:rPr>
              <w:t>否</w:t>
            </w:r>
          </w:p>
        </w:tc>
      </w:tr>
      <w:tr w:rsidR="004B1C7D" w:rsidTr="004A5C95">
        <w:trPr>
          <w:cantSplit/>
          <w:trHeight w:val="454"/>
          <w:jc w:val="center"/>
        </w:trPr>
        <w:tc>
          <w:tcPr>
            <w:tcW w:w="1056"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法定代表人</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或负责人</w:t>
            </w:r>
          </w:p>
        </w:tc>
        <w:tc>
          <w:tcPr>
            <w:tcW w:w="5325" w:type="dxa"/>
            <w:gridSpan w:val="3"/>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48"/>
          <w:jc w:val="center"/>
        </w:trPr>
        <w:tc>
          <w:tcPr>
            <w:tcW w:w="1056"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9" w:type="dxa"/>
            <w:tcBorders>
              <w:left w:val="nil"/>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cs="方正仿宋_GBK" w:hint="eastAsia"/>
                <w:snapToGrid/>
                <w:color w:val="000000"/>
                <w:kern w:val="2"/>
                <w:sz w:val="24"/>
                <w:szCs w:val="24"/>
              </w:rPr>
              <w:t>联系电话</w:t>
            </w:r>
          </w:p>
        </w:tc>
        <w:tc>
          <w:tcPr>
            <w:tcW w:w="1636" w:type="dxa"/>
            <w:tcBorders>
              <w:top w:val="nil"/>
              <w:left w:val="nil"/>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c>
          <w:tcPr>
            <w:tcW w:w="1443" w:type="dxa"/>
            <w:tcBorders>
              <w:left w:val="nil"/>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cs="方正仿宋_GBK" w:hint="eastAsia"/>
                <w:snapToGrid/>
                <w:color w:val="000000"/>
                <w:kern w:val="2"/>
                <w:sz w:val="24"/>
                <w:szCs w:val="24"/>
              </w:rPr>
              <w:t>传真号码</w:t>
            </w:r>
          </w:p>
        </w:tc>
        <w:tc>
          <w:tcPr>
            <w:tcW w:w="2246" w:type="dxa"/>
            <w:tcBorders>
              <w:top w:val="nil"/>
              <w:left w:val="nil"/>
              <w:right w:val="single" w:sz="4" w:space="0" w:color="000000"/>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48"/>
          <w:jc w:val="center"/>
        </w:trPr>
        <w:tc>
          <w:tcPr>
            <w:tcW w:w="1056" w:type="dxa"/>
            <w:vMerge w:val="restart"/>
            <w:vAlign w:val="center"/>
          </w:tcPr>
          <w:p w:rsidR="004B1C7D" w:rsidRDefault="004B1C7D" w:rsidP="004B1C7D">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项目</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负责人</w:t>
            </w:r>
          </w:p>
        </w:tc>
        <w:tc>
          <w:tcPr>
            <w:tcW w:w="2239" w:type="dxa"/>
            <w:tcBorders>
              <w:left w:val="nil"/>
            </w:tcBorders>
            <w:vAlign w:val="center"/>
          </w:tcPr>
          <w:p w:rsidR="004B1C7D" w:rsidRDefault="004B1C7D" w:rsidP="004A5C95">
            <w:pPr>
              <w:autoSpaceDE/>
              <w:autoSpaceDN/>
              <w:snapToGrid/>
              <w:spacing w:line="320" w:lineRule="exact"/>
              <w:ind w:firstLine="0"/>
              <w:jc w:val="center"/>
              <w:rPr>
                <w:rFonts w:ascii="宋体" w:hAnsi="宋体" w:cs="方正仿宋_GBK" w:hint="eastAsia"/>
                <w:snapToGrid/>
                <w:color w:val="000000"/>
                <w:kern w:val="2"/>
                <w:sz w:val="24"/>
                <w:szCs w:val="24"/>
              </w:rPr>
            </w:pPr>
            <w:r>
              <w:rPr>
                <w:rFonts w:ascii="宋体" w:hAnsi="宋体" w:cs="方正仿宋_GBK" w:hint="eastAsia"/>
                <w:snapToGrid/>
                <w:color w:val="000000"/>
                <w:kern w:val="2"/>
                <w:sz w:val="24"/>
                <w:szCs w:val="24"/>
              </w:rPr>
              <w:t>姓</w:t>
            </w:r>
            <w:r>
              <w:rPr>
                <w:rFonts w:ascii="宋体" w:hAnsi="宋体" w:cs="方正仿宋_GBK"/>
                <w:snapToGrid/>
                <w:color w:val="000000"/>
                <w:kern w:val="2"/>
                <w:sz w:val="24"/>
                <w:szCs w:val="24"/>
              </w:rPr>
              <w:t xml:space="preserve">  </w:t>
            </w:r>
            <w:r>
              <w:rPr>
                <w:rFonts w:ascii="宋体" w:hAnsi="宋体" w:cs="方正仿宋_GBK" w:hint="eastAsia"/>
                <w:snapToGrid/>
                <w:color w:val="000000"/>
                <w:kern w:val="2"/>
                <w:sz w:val="24"/>
                <w:szCs w:val="24"/>
              </w:rPr>
              <w:t>名</w:t>
            </w:r>
          </w:p>
        </w:tc>
        <w:tc>
          <w:tcPr>
            <w:tcW w:w="1636" w:type="dxa"/>
            <w:tcBorders>
              <w:top w:val="nil"/>
              <w:left w:val="nil"/>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c>
          <w:tcPr>
            <w:tcW w:w="1443" w:type="dxa"/>
            <w:tcBorders>
              <w:left w:val="nil"/>
            </w:tcBorders>
            <w:vAlign w:val="center"/>
          </w:tcPr>
          <w:p w:rsidR="004B1C7D" w:rsidRDefault="004B1C7D" w:rsidP="004A5C95">
            <w:pPr>
              <w:autoSpaceDE/>
              <w:autoSpaceDN/>
              <w:snapToGrid/>
              <w:spacing w:line="320" w:lineRule="exact"/>
              <w:ind w:firstLine="0"/>
              <w:jc w:val="center"/>
              <w:rPr>
                <w:rFonts w:ascii="宋体" w:hAnsi="宋体" w:cs="方正仿宋_GBK" w:hint="eastAsia"/>
                <w:snapToGrid/>
                <w:color w:val="000000"/>
                <w:kern w:val="2"/>
                <w:sz w:val="24"/>
                <w:szCs w:val="24"/>
              </w:rPr>
            </w:pPr>
            <w:r>
              <w:rPr>
                <w:rFonts w:ascii="宋体" w:hAnsi="宋体" w:cs="方正仿宋_GBK" w:hint="eastAsia"/>
                <w:snapToGrid/>
                <w:color w:val="000000"/>
                <w:kern w:val="2"/>
                <w:sz w:val="24"/>
                <w:szCs w:val="24"/>
              </w:rPr>
              <w:t>职</w:t>
            </w:r>
            <w:r>
              <w:rPr>
                <w:rFonts w:ascii="宋体" w:hAnsi="宋体" w:cs="方正仿宋_GBK"/>
                <w:snapToGrid/>
                <w:color w:val="000000"/>
                <w:kern w:val="2"/>
                <w:sz w:val="24"/>
                <w:szCs w:val="24"/>
              </w:rPr>
              <w:t xml:space="preserve">  </w:t>
            </w:r>
            <w:proofErr w:type="gramStart"/>
            <w:r>
              <w:rPr>
                <w:rFonts w:ascii="宋体" w:hAnsi="宋体" w:cs="方正仿宋_GBK" w:hint="eastAsia"/>
                <w:snapToGrid/>
                <w:color w:val="000000"/>
                <w:kern w:val="2"/>
                <w:sz w:val="24"/>
                <w:szCs w:val="24"/>
              </w:rPr>
              <w:t>务</w:t>
            </w:r>
            <w:proofErr w:type="gramEnd"/>
          </w:p>
        </w:tc>
        <w:tc>
          <w:tcPr>
            <w:tcW w:w="2246" w:type="dxa"/>
            <w:tcBorders>
              <w:top w:val="nil"/>
              <w:left w:val="nil"/>
              <w:right w:val="single" w:sz="4" w:space="0" w:color="000000"/>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48"/>
          <w:jc w:val="center"/>
        </w:trPr>
        <w:tc>
          <w:tcPr>
            <w:tcW w:w="1056"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9" w:type="dxa"/>
            <w:tcBorders>
              <w:left w:val="nil"/>
            </w:tcBorders>
            <w:vAlign w:val="center"/>
          </w:tcPr>
          <w:p w:rsidR="004B1C7D" w:rsidRDefault="004B1C7D" w:rsidP="004A5C95">
            <w:pPr>
              <w:autoSpaceDE/>
              <w:autoSpaceDN/>
              <w:snapToGrid/>
              <w:spacing w:line="320" w:lineRule="exact"/>
              <w:ind w:firstLine="0"/>
              <w:jc w:val="center"/>
              <w:rPr>
                <w:rFonts w:ascii="宋体" w:hAnsi="宋体" w:cs="方正仿宋_GBK" w:hint="eastAsia"/>
                <w:snapToGrid/>
                <w:color w:val="000000"/>
                <w:kern w:val="2"/>
                <w:sz w:val="24"/>
                <w:szCs w:val="24"/>
              </w:rPr>
            </w:pPr>
            <w:r>
              <w:rPr>
                <w:rFonts w:ascii="宋体" w:hAnsi="宋体" w:cs="方正仿宋_GBK" w:hint="eastAsia"/>
                <w:snapToGrid/>
                <w:color w:val="000000"/>
                <w:sz w:val="24"/>
                <w:szCs w:val="24"/>
              </w:rPr>
              <w:t>固定电话</w:t>
            </w:r>
          </w:p>
        </w:tc>
        <w:tc>
          <w:tcPr>
            <w:tcW w:w="1636" w:type="dxa"/>
            <w:tcBorders>
              <w:top w:val="nil"/>
              <w:left w:val="nil"/>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c>
          <w:tcPr>
            <w:tcW w:w="1443" w:type="dxa"/>
            <w:tcBorders>
              <w:left w:val="nil"/>
            </w:tcBorders>
            <w:vAlign w:val="center"/>
          </w:tcPr>
          <w:p w:rsidR="004B1C7D" w:rsidRDefault="004B1C7D" w:rsidP="004A5C95">
            <w:pPr>
              <w:autoSpaceDE/>
              <w:autoSpaceDN/>
              <w:snapToGrid/>
              <w:spacing w:line="320" w:lineRule="exact"/>
              <w:ind w:firstLine="0"/>
              <w:jc w:val="center"/>
              <w:rPr>
                <w:rFonts w:ascii="宋体" w:hAnsi="宋体" w:cs="方正仿宋_GBK" w:hint="eastAsia"/>
                <w:snapToGrid/>
                <w:color w:val="000000"/>
                <w:kern w:val="2"/>
                <w:sz w:val="24"/>
                <w:szCs w:val="24"/>
              </w:rPr>
            </w:pPr>
            <w:r>
              <w:rPr>
                <w:rFonts w:ascii="宋体" w:hAnsi="宋体" w:cs="方正仿宋_GBK" w:hint="eastAsia"/>
                <w:snapToGrid/>
                <w:color w:val="000000"/>
                <w:kern w:val="2"/>
                <w:sz w:val="24"/>
                <w:szCs w:val="24"/>
              </w:rPr>
              <w:t>手</w:t>
            </w:r>
            <w:r>
              <w:rPr>
                <w:rFonts w:ascii="宋体" w:hAnsi="宋体" w:cs="方正仿宋_GBK"/>
                <w:snapToGrid/>
                <w:color w:val="000000"/>
                <w:kern w:val="2"/>
                <w:sz w:val="24"/>
                <w:szCs w:val="24"/>
              </w:rPr>
              <w:t xml:space="preserve">  </w:t>
            </w:r>
            <w:r>
              <w:rPr>
                <w:rFonts w:ascii="宋体" w:hAnsi="宋体" w:cs="方正仿宋_GBK" w:hint="eastAsia"/>
                <w:snapToGrid/>
                <w:color w:val="000000"/>
                <w:kern w:val="2"/>
                <w:sz w:val="24"/>
                <w:szCs w:val="24"/>
              </w:rPr>
              <w:t>机</w:t>
            </w:r>
          </w:p>
        </w:tc>
        <w:tc>
          <w:tcPr>
            <w:tcW w:w="2246" w:type="dxa"/>
            <w:tcBorders>
              <w:top w:val="nil"/>
              <w:left w:val="nil"/>
              <w:right w:val="single" w:sz="4" w:space="0" w:color="000000"/>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48"/>
          <w:jc w:val="center"/>
        </w:trPr>
        <w:tc>
          <w:tcPr>
            <w:tcW w:w="1056"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9" w:type="dxa"/>
            <w:tcBorders>
              <w:left w:val="nil"/>
            </w:tcBorders>
            <w:vAlign w:val="center"/>
          </w:tcPr>
          <w:p w:rsidR="004B1C7D" w:rsidRDefault="004B1C7D" w:rsidP="004A5C95">
            <w:pPr>
              <w:autoSpaceDE/>
              <w:autoSpaceDN/>
              <w:snapToGrid/>
              <w:spacing w:line="320" w:lineRule="exact"/>
              <w:ind w:firstLine="0"/>
              <w:jc w:val="center"/>
              <w:rPr>
                <w:rFonts w:ascii="宋体" w:hAnsi="宋体" w:cs="方正仿宋_GBK" w:hint="eastAsia"/>
                <w:snapToGrid/>
                <w:color w:val="000000"/>
                <w:kern w:val="2"/>
                <w:sz w:val="24"/>
                <w:szCs w:val="24"/>
              </w:rPr>
            </w:pPr>
            <w:r>
              <w:rPr>
                <w:rFonts w:ascii="宋体" w:hAnsi="宋体" w:cs="方正仿宋_GBK" w:hint="eastAsia"/>
                <w:snapToGrid/>
                <w:color w:val="000000"/>
                <w:sz w:val="24"/>
                <w:szCs w:val="24"/>
              </w:rPr>
              <w:t>身份证号</w:t>
            </w:r>
          </w:p>
        </w:tc>
        <w:tc>
          <w:tcPr>
            <w:tcW w:w="5325" w:type="dxa"/>
            <w:gridSpan w:val="3"/>
            <w:tcBorders>
              <w:top w:val="nil"/>
              <w:left w:val="nil"/>
              <w:right w:val="single" w:sz="4" w:space="0" w:color="000000"/>
            </w:tcBorders>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454"/>
          <w:jc w:val="center"/>
        </w:trPr>
        <w:tc>
          <w:tcPr>
            <w:tcW w:w="1056" w:type="dxa"/>
            <w:vMerge w:val="restart"/>
            <w:vAlign w:val="center"/>
          </w:tcPr>
          <w:p w:rsidR="004B1C7D" w:rsidRDefault="004B1C7D" w:rsidP="004B1C7D">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r>
              <w:rPr>
                <w:rFonts w:ascii="宋体" w:eastAsia="方正黑体_GBK" w:hAnsi="宋体"/>
                <w:snapToGrid/>
                <w:color w:val="000000"/>
                <w:kern w:val="2"/>
                <w:sz w:val="24"/>
                <w:szCs w:val="24"/>
              </w:rPr>
              <w:t>项目</w:t>
            </w:r>
          </w:p>
          <w:p w:rsidR="004B1C7D" w:rsidRDefault="004B1C7D" w:rsidP="004B1C7D">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r>
              <w:rPr>
                <w:rFonts w:ascii="宋体" w:eastAsia="方正黑体_GBK" w:hAnsi="宋体"/>
                <w:snapToGrid/>
                <w:color w:val="000000"/>
                <w:kern w:val="2"/>
                <w:sz w:val="24"/>
                <w:szCs w:val="24"/>
              </w:rPr>
              <w:t>联系人</w:t>
            </w: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snapToGrid/>
                <w:color w:val="000000"/>
                <w:kern w:val="2"/>
                <w:sz w:val="24"/>
                <w:szCs w:val="24"/>
              </w:rPr>
              <w:t>姓</w:t>
            </w:r>
            <w:r>
              <w:rPr>
                <w:rFonts w:ascii="宋体" w:hAnsi="宋体"/>
                <w:snapToGrid/>
                <w:color w:val="000000"/>
                <w:kern w:val="2"/>
                <w:sz w:val="24"/>
                <w:szCs w:val="24"/>
              </w:rPr>
              <w:t xml:space="preserve">  </w:t>
            </w:r>
            <w:r>
              <w:rPr>
                <w:rFonts w:ascii="宋体" w:hAnsi="宋体"/>
                <w:snapToGrid/>
                <w:color w:val="000000"/>
                <w:kern w:val="2"/>
                <w:sz w:val="24"/>
                <w:szCs w:val="24"/>
              </w:rPr>
              <w:t>名</w:t>
            </w:r>
          </w:p>
        </w:tc>
        <w:tc>
          <w:tcPr>
            <w:tcW w:w="1636"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c>
          <w:tcPr>
            <w:tcW w:w="14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snapToGrid/>
                <w:color w:val="000000"/>
                <w:kern w:val="2"/>
                <w:sz w:val="24"/>
                <w:szCs w:val="24"/>
              </w:rPr>
              <w:t>手</w:t>
            </w:r>
            <w:r>
              <w:rPr>
                <w:rFonts w:ascii="宋体" w:hAnsi="宋体"/>
                <w:snapToGrid/>
                <w:color w:val="000000"/>
                <w:kern w:val="2"/>
                <w:sz w:val="24"/>
                <w:szCs w:val="24"/>
              </w:rPr>
              <w:t xml:space="preserve">  </w:t>
            </w:r>
            <w:r>
              <w:rPr>
                <w:rFonts w:ascii="宋体" w:hAnsi="宋体"/>
                <w:snapToGrid/>
                <w:color w:val="000000"/>
                <w:kern w:val="2"/>
                <w:sz w:val="24"/>
                <w:szCs w:val="24"/>
              </w:rPr>
              <w:t>机</w:t>
            </w:r>
          </w:p>
        </w:tc>
        <w:tc>
          <w:tcPr>
            <w:tcW w:w="2246"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37"/>
          <w:jc w:val="center"/>
        </w:trPr>
        <w:tc>
          <w:tcPr>
            <w:tcW w:w="1056" w:type="dxa"/>
            <w:vMerge/>
            <w:vAlign w:val="center"/>
          </w:tcPr>
          <w:p w:rsidR="004B1C7D" w:rsidRDefault="004B1C7D" w:rsidP="004B1C7D">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snapToGrid/>
                <w:color w:val="000000"/>
                <w:sz w:val="24"/>
                <w:szCs w:val="24"/>
              </w:rPr>
              <w:t>固定电话</w:t>
            </w:r>
          </w:p>
        </w:tc>
        <w:tc>
          <w:tcPr>
            <w:tcW w:w="1636"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c>
          <w:tcPr>
            <w:tcW w:w="14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snapToGrid/>
                <w:color w:val="000000"/>
                <w:sz w:val="24"/>
                <w:szCs w:val="24"/>
              </w:rPr>
              <w:t>传真号码</w:t>
            </w:r>
          </w:p>
        </w:tc>
        <w:tc>
          <w:tcPr>
            <w:tcW w:w="2246"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557"/>
          <w:jc w:val="center"/>
        </w:trPr>
        <w:tc>
          <w:tcPr>
            <w:tcW w:w="1056" w:type="dxa"/>
            <w:vMerge/>
            <w:vAlign w:val="center"/>
          </w:tcPr>
          <w:p w:rsidR="004B1C7D" w:rsidRDefault="004B1C7D" w:rsidP="004B1C7D">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snapToGrid/>
                <w:color w:val="000000"/>
                <w:sz w:val="24"/>
                <w:szCs w:val="24"/>
              </w:rPr>
              <w:t>通讯地址</w:t>
            </w:r>
          </w:p>
        </w:tc>
        <w:tc>
          <w:tcPr>
            <w:tcW w:w="5325" w:type="dxa"/>
            <w:gridSpan w:val="3"/>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454"/>
          <w:jc w:val="center"/>
        </w:trPr>
        <w:tc>
          <w:tcPr>
            <w:tcW w:w="1056" w:type="dxa"/>
            <w:vMerge/>
            <w:vAlign w:val="center"/>
          </w:tcPr>
          <w:p w:rsidR="004B1C7D" w:rsidRDefault="004B1C7D" w:rsidP="004B1C7D">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9"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r>
              <w:rPr>
                <w:rFonts w:ascii="宋体" w:hAnsi="宋体"/>
                <w:snapToGrid/>
                <w:color w:val="000000"/>
                <w:kern w:val="2"/>
                <w:sz w:val="24"/>
                <w:szCs w:val="24"/>
              </w:rPr>
              <w:t>邮编</w:t>
            </w:r>
          </w:p>
        </w:tc>
        <w:tc>
          <w:tcPr>
            <w:tcW w:w="1636"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c>
          <w:tcPr>
            <w:tcW w:w="14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snapToGrid/>
                <w:color w:val="000000"/>
                <w:sz w:val="24"/>
                <w:szCs w:val="24"/>
              </w:rPr>
              <w:t>E-mail</w:t>
            </w:r>
          </w:p>
        </w:tc>
        <w:tc>
          <w:tcPr>
            <w:tcW w:w="2246" w:type="dxa"/>
            <w:vAlign w:val="center"/>
          </w:tcPr>
          <w:p w:rsidR="004B1C7D" w:rsidRDefault="004B1C7D" w:rsidP="004A5C95">
            <w:pPr>
              <w:autoSpaceDE/>
              <w:autoSpaceDN/>
              <w:snapToGrid/>
              <w:spacing w:line="320" w:lineRule="exact"/>
              <w:ind w:firstLine="0"/>
              <w:jc w:val="center"/>
              <w:rPr>
                <w:rFonts w:ascii="宋体" w:hAnsi="宋体"/>
                <w:snapToGrid/>
                <w:color w:val="000000"/>
                <w:sz w:val="24"/>
                <w:szCs w:val="24"/>
              </w:rPr>
            </w:pPr>
          </w:p>
        </w:tc>
      </w:tr>
      <w:tr w:rsidR="004B1C7D" w:rsidTr="004A5C95">
        <w:trPr>
          <w:cantSplit/>
          <w:trHeight w:val="3960"/>
          <w:jc w:val="center"/>
        </w:trPr>
        <w:tc>
          <w:tcPr>
            <w:tcW w:w="1056" w:type="dxa"/>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项目</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申报</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单位</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总体</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情况</w:t>
            </w:r>
          </w:p>
        </w:tc>
        <w:tc>
          <w:tcPr>
            <w:tcW w:w="7564" w:type="dxa"/>
            <w:gridSpan w:val="4"/>
          </w:tcPr>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r>
              <w:rPr>
                <w:rFonts w:ascii="宋体" w:eastAsia="宋体" w:hAnsi="宋体" w:hint="eastAsia"/>
                <w:snapToGrid/>
                <w:color w:val="000000"/>
                <w:kern w:val="2"/>
                <w:sz w:val="21"/>
                <w:szCs w:val="22"/>
              </w:rPr>
              <w:t>（简要介绍单位基本情况。包括在专利运营领域的工作成绩，近年来开展相关业务情况。）</w:t>
            </w: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p>
          <w:p w:rsidR="004B1C7D" w:rsidRDefault="004B1C7D" w:rsidP="004A5C95">
            <w:pPr>
              <w:autoSpaceDE/>
              <w:autoSpaceDN/>
              <w:snapToGrid/>
              <w:spacing w:line="320" w:lineRule="exact"/>
              <w:ind w:firstLine="0"/>
              <w:rPr>
                <w:rFonts w:ascii="宋体" w:eastAsia="黑体" w:hAnsi="宋体"/>
                <w:snapToGrid/>
                <w:color w:val="000000"/>
                <w:sz w:val="24"/>
                <w:szCs w:val="24"/>
              </w:rPr>
            </w:pPr>
          </w:p>
          <w:p w:rsidR="004B1C7D" w:rsidRDefault="004B1C7D" w:rsidP="004A5C95">
            <w:pPr>
              <w:autoSpaceDE/>
              <w:autoSpaceDN/>
              <w:snapToGrid/>
              <w:spacing w:line="320" w:lineRule="exact"/>
              <w:ind w:firstLine="0"/>
              <w:rPr>
                <w:rFonts w:ascii="宋体" w:eastAsia="黑体" w:hAnsi="宋体"/>
                <w:snapToGrid/>
                <w:color w:val="000000"/>
                <w:sz w:val="24"/>
                <w:szCs w:val="24"/>
              </w:rPr>
            </w:pPr>
          </w:p>
        </w:tc>
      </w:tr>
    </w:tbl>
    <w:p w:rsidR="004B1C7D" w:rsidRDefault="004B1C7D" w:rsidP="004B1C7D">
      <w:pPr>
        <w:widowControl/>
        <w:autoSpaceDE/>
        <w:autoSpaceDN/>
        <w:snapToGrid/>
        <w:spacing w:line="240" w:lineRule="auto"/>
        <w:ind w:firstLine="0"/>
        <w:jc w:val="left"/>
        <w:rPr>
          <w:rFonts w:ascii="宋体" w:hAnsi="宋体"/>
          <w:snapToGrid/>
          <w:color w:val="000000"/>
          <w:kern w:val="2"/>
          <w:szCs w:val="32"/>
        </w:rPr>
      </w:pPr>
      <w:r>
        <w:rPr>
          <w:rFonts w:ascii="宋体" w:eastAsia="方正黑体_GBK" w:hAnsi="宋体"/>
          <w:snapToGrid/>
          <w:color w:val="000000"/>
          <w:kern w:val="2"/>
          <w:sz w:val="24"/>
          <w:szCs w:val="24"/>
        </w:rPr>
        <w:br w:type="page"/>
      </w:r>
      <w:r>
        <w:rPr>
          <w:rFonts w:ascii="宋体" w:eastAsia="方正黑体_GBK" w:hAnsi="宋体" w:hint="eastAsia"/>
          <w:snapToGrid/>
          <w:color w:val="000000"/>
          <w:kern w:val="2"/>
          <w:sz w:val="24"/>
          <w:szCs w:val="24"/>
        </w:rPr>
        <w:lastRenderedPageBreak/>
        <w:t>二、申报条件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7"/>
        <w:gridCol w:w="1025"/>
        <w:gridCol w:w="1134"/>
        <w:gridCol w:w="1276"/>
        <w:gridCol w:w="1994"/>
        <w:gridCol w:w="1537"/>
      </w:tblGrid>
      <w:tr w:rsidR="004B1C7D" w:rsidTr="004A5C95">
        <w:trPr>
          <w:trHeight w:val="4846"/>
        </w:trPr>
        <w:tc>
          <w:tcPr>
            <w:tcW w:w="1947" w:type="dxa"/>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hint="eastAsia"/>
                <w:snapToGrid/>
                <w:color w:val="000000"/>
                <w:kern w:val="2"/>
                <w:sz w:val="24"/>
                <w:szCs w:val="24"/>
              </w:rPr>
              <w:t>基础设施、数据和资源来源情况</w:t>
            </w:r>
          </w:p>
        </w:tc>
        <w:tc>
          <w:tcPr>
            <w:tcW w:w="6966" w:type="dxa"/>
            <w:gridSpan w:val="5"/>
          </w:tcPr>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r>
              <w:rPr>
                <w:rFonts w:ascii="宋体" w:eastAsia="宋体" w:hAnsi="宋体" w:hint="eastAsia"/>
                <w:snapToGrid/>
                <w:color w:val="000000"/>
                <w:kern w:val="2"/>
                <w:sz w:val="21"/>
                <w:szCs w:val="22"/>
              </w:rPr>
              <w:t>（简要介绍单位拥有的软硬件设施，以及基础数据和资源来源情况。）</w:t>
            </w:r>
          </w:p>
          <w:p w:rsidR="004B1C7D" w:rsidRDefault="004B1C7D" w:rsidP="004A5C95">
            <w:pPr>
              <w:autoSpaceDE/>
              <w:autoSpaceDN/>
              <w:snapToGrid/>
              <w:spacing w:line="320" w:lineRule="exact"/>
              <w:ind w:firstLine="0"/>
              <w:rPr>
                <w:rFonts w:ascii="宋体" w:hAnsi="宋体"/>
                <w:snapToGrid/>
                <w:color w:val="000000"/>
                <w:kern w:val="2"/>
                <w:sz w:val="24"/>
                <w:szCs w:val="24"/>
              </w:rPr>
            </w:pPr>
          </w:p>
        </w:tc>
      </w:tr>
      <w:tr w:rsidR="004B1C7D" w:rsidTr="004A5C95">
        <w:trPr>
          <w:trHeight w:val="974"/>
        </w:trPr>
        <w:tc>
          <w:tcPr>
            <w:tcW w:w="1947" w:type="dxa"/>
            <w:vMerge w:val="restart"/>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hint="eastAsia"/>
                <w:snapToGrid/>
                <w:color w:val="000000"/>
                <w:kern w:val="2"/>
                <w:sz w:val="24"/>
                <w:szCs w:val="24"/>
              </w:rPr>
              <w:t>人员情况</w:t>
            </w:r>
          </w:p>
        </w:tc>
        <w:tc>
          <w:tcPr>
            <w:tcW w:w="2159" w:type="dxa"/>
            <w:gridSpan w:val="2"/>
            <w:vAlign w:val="center"/>
          </w:tcPr>
          <w:p w:rsidR="004B1C7D" w:rsidRDefault="004B1C7D" w:rsidP="004A5C95">
            <w:pPr>
              <w:autoSpaceDE/>
              <w:autoSpaceDN/>
              <w:snapToGrid/>
              <w:spacing w:line="320" w:lineRule="exact"/>
              <w:ind w:firstLine="0"/>
              <w:rPr>
                <w:rFonts w:ascii="宋体" w:hAnsi="宋体"/>
                <w:snapToGrid/>
                <w:color w:val="000000"/>
                <w:kern w:val="2"/>
                <w:sz w:val="24"/>
                <w:szCs w:val="24"/>
              </w:rPr>
            </w:pPr>
            <w:r>
              <w:rPr>
                <w:rFonts w:ascii="宋体" w:hAnsi="宋体" w:cs="方正仿宋_GBK" w:hint="eastAsia"/>
                <w:snapToGrid/>
                <w:color w:val="000000"/>
                <w:kern w:val="2"/>
                <w:sz w:val="24"/>
                <w:szCs w:val="24"/>
              </w:rPr>
              <w:t>服务团队人数</w:t>
            </w:r>
          </w:p>
        </w:tc>
        <w:tc>
          <w:tcPr>
            <w:tcW w:w="1276" w:type="dxa"/>
            <w:vAlign w:val="center"/>
          </w:tcPr>
          <w:p w:rsidR="004B1C7D" w:rsidRDefault="004B1C7D" w:rsidP="004A5C95">
            <w:pPr>
              <w:autoSpaceDE/>
              <w:autoSpaceDN/>
              <w:snapToGrid/>
              <w:spacing w:line="320" w:lineRule="exact"/>
              <w:ind w:firstLine="0"/>
              <w:jc w:val="right"/>
              <w:rPr>
                <w:rFonts w:ascii="宋体" w:hAnsi="宋体"/>
                <w:snapToGrid/>
                <w:color w:val="000000"/>
                <w:kern w:val="2"/>
                <w:sz w:val="24"/>
                <w:szCs w:val="24"/>
              </w:rPr>
            </w:pPr>
          </w:p>
        </w:tc>
        <w:tc>
          <w:tcPr>
            <w:tcW w:w="1994" w:type="dxa"/>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硕士及以上人数</w:t>
            </w:r>
          </w:p>
        </w:tc>
        <w:tc>
          <w:tcPr>
            <w:tcW w:w="1537" w:type="dxa"/>
            <w:vAlign w:val="center"/>
          </w:tcPr>
          <w:p w:rsidR="004B1C7D" w:rsidRDefault="004B1C7D" w:rsidP="004A5C95">
            <w:pPr>
              <w:autoSpaceDE/>
              <w:autoSpaceDN/>
              <w:snapToGrid/>
              <w:spacing w:line="320" w:lineRule="exact"/>
              <w:ind w:firstLine="0"/>
              <w:jc w:val="right"/>
              <w:rPr>
                <w:rFonts w:ascii="宋体" w:hAnsi="宋体"/>
                <w:snapToGrid/>
                <w:color w:val="000000"/>
                <w:kern w:val="2"/>
                <w:sz w:val="24"/>
                <w:szCs w:val="24"/>
              </w:rPr>
            </w:pPr>
          </w:p>
        </w:tc>
      </w:tr>
      <w:tr w:rsidR="004B1C7D" w:rsidTr="004A5C95">
        <w:trPr>
          <w:trHeight w:val="988"/>
        </w:trPr>
        <w:tc>
          <w:tcPr>
            <w:tcW w:w="1947"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159" w:type="dxa"/>
            <w:gridSpan w:val="2"/>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高级职称人数</w:t>
            </w:r>
          </w:p>
        </w:tc>
        <w:tc>
          <w:tcPr>
            <w:tcW w:w="1276" w:type="dxa"/>
            <w:vAlign w:val="center"/>
          </w:tcPr>
          <w:p w:rsidR="004B1C7D" w:rsidRDefault="004B1C7D" w:rsidP="004A5C95">
            <w:pPr>
              <w:autoSpaceDE/>
              <w:autoSpaceDN/>
              <w:snapToGrid/>
              <w:spacing w:line="320" w:lineRule="exact"/>
              <w:ind w:firstLine="0"/>
              <w:jc w:val="right"/>
              <w:rPr>
                <w:rFonts w:ascii="宋体" w:hAnsi="宋体"/>
                <w:snapToGrid/>
                <w:color w:val="000000"/>
                <w:kern w:val="2"/>
                <w:sz w:val="24"/>
                <w:szCs w:val="24"/>
              </w:rPr>
            </w:pPr>
          </w:p>
        </w:tc>
        <w:tc>
          <w:tcPr>
            <w:tcW w:w="1994" w:type="dxa"/>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中级职称人数</w:t>
            </w:r>
          </w:p>
        </w:tc>
        <w:tc>
          <w:tcPr>
            <w:tcW w:w="1537" w:type="dxa"/>
            <w:vAlign w:val="center"/>
          </w:tcPr>
          <w:p w:rsidR="004B1C7D" w:rsidRDefault="004B1C7D" w:rsidP="004A5C95">
            <w:pPr>
              <w:autoSpaceDE/>
              <w:autoSpaceDN/>
              <w:snapToGrid/>
              <w:spacing w:line="320" w:lineRule="exact"/>
              <w:ind w:firstLine="0"/>
              <w:jc w:val="right"/>
              <w:rPr>
                <w:rFonts w:ascii="宋体" w:hAnsi="宋体"/>
                <w:snapToGrid/>
                <w:color w:val="000000"/>
                <w:kern w:val="2"/>
                <w:sz w:val="24"/>
                <w:szCs w:val="24"/>
              </w:rPr>
            </w:pPr>
          </w:p>
        </w:tc>
      </w:tr>
      <w:tr w:rsidR="004B1C7D" w:rsidTr="004A5C95">
        <w:trPr>
          <w:trHeight w:val="1116"/>
        </w:trPr>
        <w:tc>
          <w:tcPr>
            <w:tcW w:w="1947" w:type="dxa"/>
            <w:vMerge w:val="restart"/>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hint="eastAsia"/>
                <w:snapToGrid/>
                <w:color w:val="000000"/>
                <w:kern w:val="2"/>
                <w:sz w:val="24"/>
                <w:szCs w:val="24"/>
              </w:rPr>
              <w:t>2</w:t>
            </w:r>
            <w:r>
              <w:rPr>
                <w:rFonts w:ascii="宋体" w:eastAsia="方正黑体_GBK" w:hAnsi="宋体"/>
                <w:snapToGrid/>
                <w:color w:val="000000"/>
                <w:kern w:val="2"/>
                <w:sz w:val="24"/>
                <w:szCs w:val="24"/>
              </w:rPr>
              <w:t>020</w:t>
            </w:r>
            <w:r>
              <w:rPr>
                <w:rFonts w:ascii="宋体" w:eastAsia="方正黑体_GBK" w:hAnsi="宋体" w:hint="eastAsia"/>
                <w:snapToGrid/>
                <w:color w:val="000000"/>
                <w:kern w:val="2"/>
                <w:sz w:val="24"/>
                <w:szCs w:val="24"/>
              </w:rPr>
              <w:t>年度财务情况</w:t>
            </w:r>
          </w:p>
        </w:tc>
        <w:tc>
          <w:tcPr>
            <w:tcW w:w="2159" w:type="dxa"/>
            <w:gridSpan w:val="2"/>
            <w:vAlign w:val="center"/>
          </w:tcPr>
          <w:p w:rsidR="004B1C7D" w:rsidRDefault="004B1C7D" w:rsidP="004A5C95">
            <w:pPr>
              <w:autoSpaceDE/>
              <w:autoSpaceDN/>
              <w:snapToGrid/>
              <w:spacing w:line="320" w:lineRule="exact"/>
              <w:ind w:firstLine="0"/>
              <w:rPr>
                <w:rFonts w:ascii="宋体" w:hAnsi="宋体"/>
                <w:snapToGrid/>
                <w:color w:val="000000"/>
                <w:kern w:val="2"/>
                <w:sz w:val="24"/>
                <w:szCs w:val="24"/>
              </w:rPr>
            </w:pPr>
            <w:r>
              <w:rPr>
                <w:rFonts w:ascii="宋体" w:hAnsi="宋体" w:hint="eastAsia"/>
                <w:snapToGrid/>
                <w:color w:val="000000"/>
                <w:kern w:val="2"/>
                <w:sz w:val="24"/>
                <w:szCs w:val="24"/>
              </w:rPr>
              <w:t>营业性收入（万元）</w:t>
            </w:r>
          </w:p>
        </w:tc>
        <w:tc>
          <w:tcPr>
            <w:tcW w:w="1276" w:type="dxa"/>
            <w:vAlign w:val="center"/>
          </w:tcPr>
          <w:p w:rsidR="004B1C7D" w:rsidRDefault="004B1C7D" w:rsidP="004A5C95">
            <w:pPr>
              <w:autoSpaceDE/>
              <w:autoSpaceDN/>
              <w:snapToGrid/>
              <w:spacing w:line="320" w:lineRule="exact"/>
              <w:ind w:firstLine="0"/>
              <w:jc w:val="right"/>
              <w:rPr>
                <w:rFonts w:ascii="宋体" w:hAnsi="宋体"/>
                <w:snapToGrid/>
                <w:color w:val="000000"/>
                <w:kern w:val="2"/>
                <w:sz w:val="24"/>
                <w:szCs w:val="24"/>
              </w:rPr>
            </w:pPr>
          </w:p>
        </w:tc>
        <w:tc>
          <w:tcPr>
            <w:tcW w:w="1994" w:type="dxa"/>
            <w:vAlign w:val="center"/>
          </w:tcPr>
          <w:p w:rsidR="004B1C7D" w:rsidRDefault="004B1C7D" w:rsidP="004A5C95">
            <w:pPr>
              <w:autoSpaceDE/>
              <w:autoSpaceDN/>
              <w:snapToGrid/>
              <w:spacing w:line="320" w:lineRule="exact"/>
              <w:ind w:firstLine="0"/>
              <w:rPr>
                <w:rFonts w:ascii="宋体" w:hAnsi="宋体"/>
                <w:snapToGrid/>
                <w:color w:val="000000"/>
                <w:kern w:val="2"/>
                <w:sz w:val="24"/>
                <w:szCs w:val="24"/>
              </w:rPr>
            </w:pPr>
            <w:r>
              <w:rPr>
                <w:rFonts w:ascii="宋体" w:hAnsi="宋体" w:hint="eastAsia"/>
                <w:snapToGrid/>
                <w:color w:val="000000"/>
                <w:kern w:val="2"/>
                <w:sz w:val="24"/>
                <w:szCs w:val="24"/>
              </w:rPr>
              <w:t>利税总额（万元）</w:t>
            </w:r>
          </w:p>
        </w:tc>
        <w:tc>
          <w:tcPr>
            <w:tcW w:w="1537" w:type="dxa"/>
            <w:vAlign w:val="center"/>
          </w:tcPr>
          <w:p w:rsidR="004B1C7D" w:rsidRDefault="004B1C7D" w:rsidP="004A5C95">
            <w:pPr>
              <w:autoSpaceDE/>
              <w:autoSpaceDN/>
              <w:snapToGrid/>
              <w:spacing w:line="320" w:lineRule="exact"/>
              <w:ind w:firstLine="0"/>
              <w:jc w:val="right"/>
              <w:rPr>
                <w:rFonts w:ascii="宋体" w:hAnsi="宋体"/>
                <w:snapToGrid/>
                <w:color w:val="000000"/>
                <w:kern w:val="2"/>
                <w:sz w:val="24"/>
                <w:szCs w:val="24"/>
              </w:rPr>
            </w:pPr>
          </w:p>
        </w:tc>
      </w:tr>
      <w:tr w:rsidR="004B1C7D" w:rsidTr="004A5C95">
        <w:trPr>
          <w:trHeight w:val="982"/>
        </w:trPr>
        <w:tc>
          <w:tcPr>
            <w:tcW w:w="1947" w:type="dxa"/>
            <w:vMerge/>
            <w:vAlign w:val="center"/>
          </w:tcPr>
          <w:p w:rsidR="004B1C7D" w:rsidRDefault="004B1C7D" w:rsidP="004A5C95">
            <w:pPr>
              <w:autoSpaceDE/>
              <w:autoSpaceDN/>
              <w:snapToGrid/>
              <w:spacing w:line="320" w:lineRule="exact"/>
              <w:ind w:firstLine="0"/>
              <w:jc w:val="left"/>
              <w:rPr>
                <w:rFonts w:ascii="宋体" w:hAnsi="宋体" w:cs="方正仿宋_GBK"/>
                <w:snapToGrid/>
                <w:color w:val="000000"/>
                <w:kern w:val="2"/>
                <w:sz w:val="24"/>
                <w:szCs w:val="24"/>
              </w:rPr>
            </w:pPr>
          </w:p>
        </w:tc>
        <w:tc>
          <w:tcPr>
            <w:tcW w:w="2159" w:type="dxa"/>
            <w:gridSpan w:val="2"/>
            <w:vAlign w:val="center"/>
          </w:tcPr>
          <w:p w:rsidR="004B1C7D" w:rsidRDefault="004B1C7D" w:rsidP="004A5C95">
            <w:pPr>
              <w:autoSpaceDE/>
              <w:autoSpaceDN/>
              <w:snapToGrid/>
              <w:spacing w:line="320" w:lineRule="exact"/>
              <w:ind w:firstLine="0"/>
              <w:rPr>
                <w:rFonts w:ascii="宋体" w:hAnsi="宋体"/>
                <w:snapToGrid/>
                <w:color w:val="000000"/>
                <w:kern w:val="2"/>
                <w:sz w:val="24"/>
                <w:szCs w:val="24"/>
              </w:rPr>
            </w:pPr>
            <w:r>
              <w:rPr>
                <w:rFonts w:ascii="宋体" w:hAnsi="宋体" w:hint="eastAsia"/>
                <w:snapToGrid/>
                <w:color w:val="000000"/>
                <w:kern w:val="2"/>
                <w:sz w:val="24"/>
                <w:szCs w:val="24"/>
              </w:rPr>
              <w:t>知识产权服务收入（万元）</w:t>
            </w:r>
          </w:p>
        </w:tc>
        <w:tc>
          <w:tcPr>
            <w:tcW w:w="1276" w:type="dxa"/>
            <w:vAlign w:val="center"/>
          </w:tcPr>
          <w:p w:rsidR="004B1C7D" w:rsidRDefault="004B1C7D" w:rsidP="004A5C95">
            <w:pPr>
              <w:autoSpaceDE/>
              <w:autoSpaceDN/>
              <w:snapToGrid/>
              <w:spacing w:line="320" w:lineRule="exact"/>
              <w:ind w:firstLine="0"/>
              <w:jc w:val="right"/>
              <w:rPr>
                <w:rFonts w:ascii="宋体" w:hAnsi="宋体"/>
                <w:snapToGrid/>
                <w:color w:val="000000"/>
                <w:kern w:val="2"/>
                <w:sz w:val="24"/>
                <w:szCs w:val="24"/>
              </w:rPr>
            </w:pPr>
          </w:p>
        </w:tc>
        <w:tc>
          <w:tcPr>
            <w:tcW w:w="1994" w:type="dxa"/>
            <w:vAlign w:val="center"/>
          </w:tcPr>
          <w:p w:rsidR="004B1C7D" w:rsidRDefault="004B1C7D" w:rsidP="004A5C95">
            <w:pPr>
              <w:autoSpaceDE/>
              <w:autoSpaceDN/>
              <w:snapToGrid/>
              <w:spacing w:line="320" w:lineRule="exact"/>
              <w:ind w:firstLine="0"/>
              <w:rPr>
                <w:rFonts w:ascii="宋体" w:hAnsi="宋体"/>
                <w:snapToGrid/>
                <w:color w:val="000000"/>
                <w:kern w:val="2"/>
                <w:sz w:val="24"/>
                <w:szCs w:val="24"/>
              </w:rPr>
            </w:pPr>
            <w:r>
              <w:rPr>
                <w:rFonts w:ascii="宋体" w:hAnsi="宋体" w:hint="eastAsia"/>
                <w:snapToGrid/>
                <w:color w:val="000000"/>
                <w:kern w:val="2"/>
                <w:sz w:val="24"/>
                <w:szCs w:val="24"/>
              </w:rPr>
              <w:t>是否亏损</w:t>
            </w:r>
          </w:p>
        </w:tc>
        <w:tc>
          <w:tcPr>
            <w:tcW w:w="1537" w:type="dxa"/>
            <w:vAlign w:val="center"/>
          </w:tcPr>
          <w:p w:rsidR="004B1C7D" w:rsidRDefault="004B1C7D" w:rsidP="004A5C95">
            <w:pPr>
              <w:wordWrap w:val="0"/>
              <w:autoSpaceDE/>
              <w:autoSpaceDN/>
              <w:snapToGrid/>
              <w:spacing w:line="320" w:lineRule="exact"/>
              <w:ind w:firstLine="0"/>
              <w:jc w:val="right"/>
              <w:rPr>
                <w:rFonts w:ascii="宋体" w:hAnsi="宋体"/>
                <w:snapToGrid/>
                <w:color w:val="000000"/>
                <w:kern w:val="2"/>
                <w:sz w:val="24"/>
                <w:szCs w:val="24"/>
              </w:rPr>
            </w:pPr>
            <w:r>
              <w:rPr>
                <w:rFonts w:ascii="宋体" w:hAnsi="宋体" w:hint="eastAsia"/>
                <w:snapToGrid/>
                <w:color w:val="000000"/>
                <w:kern w:val="2"/>
                <w:sz w:val="24"/>
                <w:szCs w:val="24"/>
              </w:rPr>
              <w:t>□是</w:t>
            </w:r>
            <w:r>
              <w:rPr>
                <w:rFonts w:ascii="宋体" w:hAnsi="宋体" w:hint="eastAsia"/>
                <w:snapToGrid/>
                <w:color w:val="000000"/>
                <w:kern w:val="2"/>
                <w:sz w:val="24"/>
                <w:szCs w:val="24"/>
              </w:rPr>
              <w:t xml:space="preserve"> </w:t>
            </w:r>
            <w:r>
              <w:rPr>
                <w:rFonts w:ascii="宋体" w:hAnsi="宋体"/>
                <w:snapToGrid/>
                <w:color w:val="000000"/>
                <w:kern w:val="2"/>
                <w:sz w:val="24"/>
                <w:szCs w:val="24"/>
              </w:rPr>
              <w:t xml:space="preserve"> </w:t>
            </w:r>
            <w:r>
              <w:rPr>
                <w:rFonts w:ascii="宋体" w:hAnsi="宋体" w:hint="eastAsia"/>
                <w:snapToGrid/>
                <w:color w:val="000000"/>
                <w:kern w:val="2"/>
                <w:sz w:val="24"/>
                <w:szCs w:val="24"/>
              </w:rPr>
              <w:t>□否</w:t>
            </w:r>
          </w:p>
        </w:tc>
      </w:tr>
      <w:tr w:rsidR="004B1C7D" w:rsidTr="004A5C95">
        <w:trPr>
          <w:trHeight w:val="743"/>
        </w:trPr>
        <w:tc>
          <w:tcPr>
            <w:tcW w:w="1947" w:type="dxa"/>
            <w:vMerge w:val="restart"/>
            <w:vAlign w:val="center"/>
          </w:tcPr>
          <w:p w:rsidR="004B1C7D" w:rsidRDefault="004B1C7D" w:rsidP="004A5C95">
            <w:pPr>
              <w:autoSpaceDE/>
              <w:autoSpaceDN/>
              <w:snapToGrid/>
              <w:spacing w:line="320" w:lineRule="exact"/>
              <w:ind w:firstLine="0"/>
              <w:jc w:val="left"/>
              <w:rPr>
                <w:rFonts w:ascii="宋体" w:hAnsi="宋体" w:cs="方正仿宋_GBK" w:hint="eastAsia"/>
                <w:snapToGrid/>
                <w:color w:val="000000"/>
                <w:kern w:val="2"/>
                <w:sz w:val="24"/>
                <w:szCs w:val="24"/>
              </w:rPr>
            </w:pPr>
            <w:r>
              <w:rPr>
                <w:rFonts w:ascii="宋体" w:eastAsia="方正黑体_GBK" w:hAnsi="宋体" w:hint="eastAsia"/>
                <w:snapToGrid/>
                <w:color w:val="000000"/>
                <w:kern w:val="2"/>
                <w:sz w:val="24"/>
                <w:szCs w:val="24"/>
              </w:rPr>
              <w:t>近三年累计推动专利转化情况</w:t>
            </w:r>
          </w:p>
        </w:tc>
        <w:tc>
          <w:tcPr>
            <w:tcW w:w="2159" w:type="dxa"/>
            <w:gridSpan w:val="2"/>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专利转化项目（件）</w:t>
            </w:r>
          </w:p>
        </w:tc>
        <w:tc>
          <w:tcPr>
            <w:tcW w:w="1276" w:type="dxa"/>
            <w:vAlign w:val="center"/>
          </w:tcPr>
          <w:p w:rsidR="004B1C7D" w:rsidRDefault="004B1C7D" w:rsidP="004A5C95">
            <w:pPr>
              <w:autoSpaceDE/>
              <w:autoSpaceDN/>
              <w:snapToGrid/>
              <w:spacing w:line="320" w:lineRule="exact"/>
              <w:ind w:firstLine="0"/>
              <w:jc w:val="right"/>
              <w:rPr>
                <w:rFonts w:ascii="宋体" w:hAnsi="宋体" w:hint="eastAsia"/>
                <w:snapToGrid/>
                <w:color w:val="000000"/>
                <w:kern w:val="2"/>
                <w:sz w:val="24"/>
                <w:szCs w:val="24"/>
              </w:rPr>
            </w:pPr>
          </w:p>
        </w:tc>
        <w:tc>
          <w:tcPr>
            <w:tcW w:w="1994" w:type="dxa"/>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专利转化金额</w:t>
            </w:r>
          </w:p>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（万元）</w:t>
            </w:r>
          </w:p>
        </w:tc>
        <w:tc>
          <w:tcPr>
            <w:tcW w:w="1537" w:type="dxa"/>
            <w:vAlign w:val="center"/>
          </w:tcPr>
          <w:p w:rsidR="004B1C7D" w:rsidRDefault="004B1C7D" w:rsidP="004A5C95">
            <w:pPr>
              <w:wordWrap w:val="0"/>
              <w:autoSpaceDE/>
              <w:autoSpaceDN/>
              <w:snapToGrid/>
              <w:spacing w:line="320" w:lineRule="exact"/>
              <w:ind w:firstLine="0"/>
              <w:jc w:val="right"/>
              <w:rPr>
                <w:rFonts w:ascii="宋体" w:hAnsi="宋体" w:hint="eastAsia"/>
                <w:snapToGrid/>
                <w:color w:val="000000"/>
                <w:kern w:val="2"/>
                <w:sz w:val="24"/>
                <w:szCs w:val="24"/>
              </w:rPr>
            </w:pPr>
          </w:p>
        </w:tc>
      </w:tr>
      <w:tr w:rsidR="004B1C7D" w:rsidTr="004A5C95">
        <w:trPr>
          <w:trHeight w:val="743"/>
        </w:trPr>
        <w:tc>
          <w:tcPr>
            <w:tcW w:w="1947" w:type="dxa"/>
            <w:vMerge/>
            <w:vAlign w:val="center"/>
          </w:tcPr>
          <w:p w:rsidR="004B1C7D" w:rsidRDefault="004B1C7D" w:rsidP="004A5C95">
            <w:pPr>
              <w:autoSpaceDE/>
              <w:autoSpaceDN/>
              <w:snapToGrid/>
              <w:spacing w:line="320" w:lineRule="exact"/>
              <w:ind w:firstLine="0"/>
              <w:jc w:val="left"/>
              <w:rPr>
                <w:rFonts w:ascii="宋体" w:hAnsi="宋体" w:cs="方正仿宋_GBK" w:hint="eastAsia"/>
                <w:snapToGrid/>
                <w:color w:val="000000"/>
                <w:kern w:val="2"/>
                <w:sz w:val="24"/>
                <w:szCs w:val="24"/>
              </w:rPr>
            </w:pPr>
          </w:p>
        </w:tc>
        <w:tc>
          <w:tcPr>
            <w:tcW w:w="2159" w:type="dxa"/>
            <w:gridSpan w:val="2"/>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专利质押融资项目数（项）</w:t>
            </w:r>
          </w:p>
        </w:tc>
        <w:tc>
          <w:tcPr>
            <w:tcW w:w="1276" w:type="dxa"/>
            <w:vAlign w:val="center"/>
          </w:tcPr>
          <w:p w:rsidR="004B1C7D" w:rsidRDefault="004B1C7D" w:rsidP="004A5C95">
            <w:pPr>
              <w:autoSpaceDE/>
              <w:autoSpaceDN/>
              <w:snapToGrid/>
              <w:spacing w:line="320" w:lineRule="exact"/>
              <w:ind w:firstLine="0"/>
              <w:jc w:val="right"/>
              <w:rPr>
                <w:rFonts w:ascii="宋体" w:hAnsi="宋体" w:hint="eastAsia"/>
                <w:snapToGrid/>
                <w:color w:val="000000"/>
                <w:kern w:val="2"/>
                <w:sz w:val="24"/>
                <w:szCs w:val="24"/>
              </w:rPr>
            </w:pPr>
          </w:p>
        </w:tc>
        <w:tc>
          <w:tcPr>
            <w:tcW w:w="1994" w:type="dxa"/>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专利质押融资金额（亿元）</w:t>
            </w:r>
          </w:p>
        </w:tc>
        <w:tc>
          <w:tcPr>
            <w:tcW w:w="1537" w:type="dxa"/>
            <w:vAlign w:val="center"/>
          </w:tcPr>
          <w:p w:rsidR="004B1C7D" w:rsidRDefault="004B1C7D" w:rsidP="004A5C95">
            <w:pPr>
              <w:wordWrap w:val="0"/>
              <w:autoSpaceDE/>
              <w:autoSpaceDN/>
              <w:snapToGrid/>
              <w:spacing w:line="320" w:lineRule="exact"/>
              <w:ind w:firstLine="0"/>
              <w:jc w:val="right"/>
              <w:rPr>
                <w:rFonts w:ascii="宋体" w:hAnsi="宋体" w:hint="eastAsia"/>
                <w:snapToGrid/>
                <w:color w:val="000000"/>
                <w:kern w:val="2"/>
                <w:sz w:val="24"/>
                <w:szCs w:val="24"/>
              </w:rPr>
            </w:pPr>
          </w:p>
        </w:tc>
      </w:tr>
      <w:tr w:rsidR="004B1C7D" w:rsidTr="004A5C95">
        <w:trPr>
          <w:trHeight w:val="743"/>
        </w:trPr>
        <w:tc>
          <w:tcPr>
            <w:tcW w:w="1947" w:type="dxa"/>
            <w:vMerge/>
            <w:vAlign w:val="center"/>
          </w:tcPr>
          <w:p w:rsidR="004B1C7D" w:rsidRDefault="004B1C7D" w:rsidP="004A5C95">
            <w:pPr>
              <w:autoSpaceDE/>
              <w:autoSpaceDN/>
              <w:snapToGrid/>
              <w:spacing w:line="320" w:lineRule="exact"/>
              <w:ind w:firstLine="0"/>
              <w:jc w:val="left"/>
              <w:rPr>
                <w:rFonts w:ascii="宋体" w:hAnsi="宋体" w:cs="方正仿宋_GBK" w:hint="eastAsia"/>
                <w:snapToGrid/>
                <w:color w:val="000000"/>
                <w:kern w:val="2"/>
                <w:sz w:val="24"/>
                <w:szCs w:val="24"/>
              </w:rPr>
            </w:pPr>
          </w:p>
        </w:tc>
        <w:tc>
          <w:tcPr>
            <w:tcW w:w="2159" w:type="dxa"/>
            <w:gridSpan w:val="2"/>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数据加工量（万条）</w:t>
            </w:r>
          </w:p>
        </w:tc>
        <w:tc>
          <w:tcPr>
            <w:tcW w:w="1276" w:type="dxa"/>
            <w:vAlign w:val="center"/>
          </w:tcPr>
          <w:p w:rsidR="004B1C7D" w:rsidRDefault="004B1C7D" w:rsidP="004A5C95">
            <w:pPr>
              <w:autoSpaceDE/>
              <w:autoSpaceDN/>
              <w:snapToGrid/>
              <w:spacing w:line="320" w:lineRule="exact"/>
              <w:ind w:firstLine="0"/>
              <w:jc w:val="right"/>
              <w:rPr>
                <w:rFonts w:ascii="宋体" w:hAnsi="宋体" w:hint="eastAsia"/>
                <w:snapToGrid/>
                <w:color w:val="000000"/>
                <w:kern w:val="2"/>
                <w:sz w:val="24"/>
                <w:szCs w:val="24"/>
              </w:rPr>
            </w:pPr>
          </w:p>
        </w:tc>
        <w:tc>
          <w:tcPr>
            <w:tcW w:w="1994" w:type="dxa"/>
            <w:vAlign w:val="center"/>
          </w:tcPr>
          <w:p w:rsidR="004B1C7D" w:rsidRDefault="004B1C7D" w:rsidP="004A5C95">
            <w:pPr>
              <w:autoSpaceDE/>
              <w:autoSpaceDN/>
              <w:snapToGrid/>
              <w:spacing w:line="320" w:lineRule="exact"/>
              <w:ind w:firstLine="0"/>
              <w:rPr>
                <w:rFonts w:ascii="宋体" w:hAnsi="宋体" w:hint="eastAsia"/>
                <w:snapToGrid/>
                <w:color w:val="000000"/>
                <w:kern w:val="2"/>
                <w:sz w:val="24"/>
                <w:szCs w:val="24"/>
              </w:rPr>
            </w:pPr>
            <w:r>
              <w:rPr>
                <w:rFonts w:ascii="宋体" w:hAnsi="宋体" w:hint="eastAsia"/>
                <w:snapToGrid/>
                <w:color w:val="000000"/>
                <w:kern w:val="2"/>
                <w:sz w:val="24"/>
                <w:szCs w:val="24"/>
              </w:rPr>
              <w:t>累计服务中小企业数量（家）</w:t>
            </w:r>
          </w:p>
        </w:tc>
        <w:tc>
          <w:tcPr>
            <w:tcW w:w="1537" w:type="dxa"/>
            <w:vAlign w:val="center"/>
          </w:tcPr>
          <w:p w:rsidR="004B1C7D" w:rsidRDefault="004B1C7D" w:rsidP="004A5C95">
            <w:pPr>
              <w:wordWrap w:val="0"/>
              <w:autoSpaceDE/>
              <w:autoSpaceDN/>
              <w:snapToGrid/>
              <w:spacing w:line="320" w:lineRule="exact"/>
              <w:ind w:firstLine="0"/>
              <w:jc w:val="right"/>
              <w:rPr>
                <w:rFonts w:ascii="宋体" w:hAnsi="宋体" w:hint="eastAsia"/>
                <w:snapToGrid/>
                <w:color w:val="000000"/>
                <w:kern w:val="2"/>
                <w:sz w:val="24"/>
                <w:szCs w:val="24"/>
              </w:rPr>
            </w:pPr>
          </w:p>
        </w:tc>
      </w:tr>
      <w:tr w:rsidR="004B1C7D" w:rsidTr="004A5C95">
        <w:trPr>
          <w:trHeight w:val="4778"/>
        </w:trPr>
        <w:tc>
          <w:tcPr>
            <w:tcW w:w="1947" w:type="dxa"/>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hint="eastAsia"/>
                <w:snapToGrid/>
                <w:color w:val="000000"/>
                <w:kern w:val="2"/>
                <w:sz w:val="24"/>
                <w:szCs w:val="24"/>
              </w:rPr>
              <w:lastRenderedPageBreak/>
              <w:t>近三年为中小企业提供知识产权运营服务情况</w:t>
            </w:r>
          </w:p>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6966" w:type="dxa"/>
            <w:gridSpan w:val="5"/>
          </w:tcPr>
          <w:p w:rsidR="004B1C7D" w:rsidRDefault="004B1C7D" w:rsidP="004A5C95">
            <w:pPr>
              <w:autoSpaceDE/>
              <w:autoSpaceDN/>
              <w:snapToGrid/>
              <w:spacing w:line="240" w:lineRule="auto"/>
              <w:ind w:firstLine="0"/>
              <w:rPr>
                <w:rFonts w:ascii="宋体" w:eastAsia="宋体" w:hAnsi="宋体"/>
                <w:snapToGrid/>
                <w:color w:val="000000"/>
                <w:kern w:val="2"/>
                <w:sz w:val="21"/>
                <w:szCs w:val="22"/>
              </w:rPr>
            </w:pPr>
            <w:r>
              <w:rPr>
                <w:rFonts w:ascii="宋体" w:eastAsia="宋体" w:hAnsi="宋体" w:hint="eastAsia"/>
                <w:snapToGrid/>
                <w:color w:val="000000"/>
                <w:kern w:val="2"/>
                <w:sz w:val="21"/>
                <w:szCs w:val="22"/>
              </w:rPr>
              <w:t>（简要介绍单位开展知识产权运营服务总体情况）</w:t>
            </w:r>
          </w:p>
        </w:tc>
      </w:tr>
      <w:tr w:rsidR="004B1C7D" w:rsidTr="004A5C95">
        <w:trPr>
          <w:trHeight w:val="3289"/>
        </w:trPr>
        <w:tc>
          <w:tcPr>
            <w:tcW w:w="1947" w:type="dxa"/>
            <w:vMerge w:val="restart"/>
            <w:vAlign w:val="center"/>
          </w:tcPr>
          <w:p w:rsidR="004B1C7D" w:rsidRDefault="004B1C7D" w:rsidP="004A5C95">
            <w:pPr>
              <w:autoSpaceDE/>
              <w:autoSpaceDN/>
              <w:snapToGrid/>
              <w:spacing w:line="320" w:lineRule="exact"/>
              <w:ind w:firstLine="0"/>
              <w:jc w:val="center"/>
              <w:rPr>
                <w:rFonts w:ascii="宋体" w:eastAsia="方正黑体_GBK" w:hAnsi="宋体" w:hint="eastAsia"/>
                <w:snapToGrid/>
                <w:color w:val="000000"/>
                <w:kern w:val="2"/>
                <w:sz w:val="24"/>
                <w:szCs w:val="24"/>
              </w:rPr>
            </w:pPr>
            <w:r>
              <w:rPr>
                <w:rFonts w:ascii="宋体" w:eastAsia="方正黑体_GBK" w:hAnsi="宋体" w:hint="eastAsia"/>
                <w:snapToGrid/>
                <w:color w:val="000000"/>
                <w:kern w:val="2"/>
                <w:sz w:val="24"/>
                <w:szCs w:val="24"/>
              </w:rPr>
              <w:t>服务中小企业</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eastAsia="方正黑体_GBK" w:hAnsi="宋体" w:hint="eastAsia"/>
                <w:snapToGrid/>
                <w:color w:val="000000"/>
                <w:kern w:val="2"/>
                <w:sz w:val="24"/>
                <w:szCs w:val="24"/>
              </w:rPr>
              <w:t>典型案例</w:t>
            </w:r>
          </w:p>
        </w:tc>
        <w:tc>
          <w:tcPr>
            <w:tcW w:w="1025"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案例</w:t>
            </w:r>
            <w:r>
              <w:rPr>
                <w:rFonts w:ascii="宋体" w:hAnsi="宋体" w:hint="eastAsia"/>
                <w:snapToGrid/>
                <w:color w:val="000000"/>
                <w:kern w:val="2"/>
                <w:sz w:val="24"/>
                <w:szCs w:val="24"/>
              </w:rPr>
              <w:t>1</w:t>
            </w:r>
          </w:p>
        </w:tc>
        <w:tc>
          <w:tcPr>
            <w:tcW w:w="5941" w:type="dxa"/>
            <w:gridSpan w:val="4"/>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r w:rsidR="004B1C7D" w:rsidTr="004A5C95">
        <w:trPr>
          <w:trHeight w:val="3535"/>
        </w:trPr>
        <w:tc>
          <w:tcPr>
            <w:tcW w:w="1947" w:type="dxa"/>
            <w:vMerge/>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1025"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案例</w:t>
            </w:r>
            <w:r>
              <w:rPr>
                <w:rFonts w:ascii="宋体" w:hAnsi="宋体" w:hint="eastAsia"/>
                <w:snapToGrid/>
                <w:color w:val="000000"/>
                <w:kern w:val="2"/>
                <w:sz w:val="24"/>
                <w:szCs w:val="24"/>
              </w:rPr>
              <w:t>2</w:t>
            </w:r>
          </w:p>
        </w:tc>
        <w:tc>
          <w:tcPr>
            <w:tcW w:w="5941" w:type="dxa"/>
            <w:gridSpan w:val="4"/>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bl>
    <w:p w:rsidR="004B1C7D" w:rsidRDefault="004B1C7D" w:rsidP="004B1C7D">
      <w:pPr>
        <w:autoSpaceDE/>
        <w:autoSpaceDN/>
        <w:snapToGrid/>
        <w:spacing w:line="240" w:lineRule="auto"/>
        <w:ind w:firstLineChars="200" w:firstLine="480"/>
        <w:rPr>
          <w:rFonts w:ascii="宋体" w:eastAsia="方正黑体_GBK" w:hAnsi="宋体"/>
          <w:snapToGrid/>
          <w:color w:val="000000"/>
          <w:kern w:val="2"/>
          <w:sz w:val="24"/>
          <w:szCs w:val="24"/>
        </w:rPr>
      </w:pPr>
    </w:p>
    <w:p w:rsidR="004B1C7D" w:rsidRDefault="004B1C7D" w:rsidP="004B1C7D">
      <w:pPr>
        <w:widowControl/>
        <w:autoSpaceDE/>
        <w:autoSpaceDN/>
        <w:snapToGrid/>
        <w:spacing w:line="240" w:lineRule="auto"/>
        <w:ind w:firstLine="0"/>
        <w:jc w:val="left"/>
        <w:rPr>
          <w:rFonts w:ascii="宋体" w:eastAsia="宋体" w:hAnsi="宋体"/>
          <w:snapToGrid/>
          <w:color w:val="000000"/>
          <w:kern w:val="2"/>
          <w:sz w:val="21"/>
          <w:szCs w:val="22"/>
        </w:rPr>
      </w:pPr>
      <w:r>
        <w:rPr>
          <w:rFonts w:ascii="宋体" w:eastAsia="方正黑体_GBK" w:hAnsi="宋体"/>
          <w:snapToGrid/>
          <w:color w:val="000000"/>
          <w:kern w:val="2"/>
          <w:sz w:val="24"/>
          <w:szCs w:val="24"/>
        </w:rPr>
        <w:br w:type="page"/>
      </w:r>
      <w:r>
        <w:rPr>
          <w:rFonts w:ascii="宋体" w:eastAsia="方正黑体_GBK" w:hAnsi="宋体" w:hint="eastAsia"/>
          <w:snapToGrid/>
          <w:color w:val="000000"/>
          <w:kern w:val="2"/>
          <w:sz w:val="24"/>
          <w:szCs w:val="24"/>
        </w:rPr>
        <w:lastRenderedPageBreak/>
        <w:t>三、绩效目标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7228"/>
      </w:tblGrid>
      <w:tr w:rsidR="004B1C7D" w:rsidTr="004A5C95">
        <w:trPr>
          <w:trHeight w:hRule="exact" w:val="4566"/>
        </w:trPr>
        <w:tc>
          <w:tcPr>
            <w:tcW w:w="1414" w:type="dxa"/>
            <w:tcBorders>
              <w:tl2br w:val="nil"/>
              <w:tr2bl w:val="nil"/>
            </w:tcBorders>
            <w:vAlign w:val="center"/>
          </w:tcPr>
          <w:p w:rsidR="004B1C7D" w:rsidRDefault="004B1C7D"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snapToGrid/>
                <w:color w:val="000000"/>
                <w:kern w:val="2"/>
                <w:sz w:val="24"/>
                <w:szCs w:val="24"/>
              </w:rPr>
              <w:t>绩效</w:t>
            </w:r>
            <w:r>
              <w:rPr>
                <w:rFonts w:ascii="宋体" w:eastAsia="方正黑体_GBK" w:hAnsi="宋体" w:hint="eastAsia"/>
                <w:snapToGrid/>
                <w:color w:val="000000"/>
                <w:kern w:val="2"/>
                <w:sz w:val="24"/>
                <w:szCs w:val="24"/>
              </w:rPr>
              <w:t>目标</w:t>
            </w:r>
          </w:p>
        </w:tc>
        <w:tc>
          <w:tcPr>
            <w:tcW w:w="7228" w:type="dxa"/>
            <w:tcBorders>
              <w:tl2br w:val="nil"/>
              <w:tr2bl w:val="nil"/>
            </w:tcBorders>
          </w:tcPr>
          <w:p w:rsidR="004B1C7D" w:rsidRDefault="004B1C7D" w:rsidP="004A5C95">
            <w:pPr>
              <w:widowControl/>
              <w:autoSpaceDE/>
              <w:autoSpaceDN/>
              <w:snapToGrid/>
              <w:spacing w:line="320" w:lineRule="exact"/>
              <w:ind w:firstLine="0"/>
              <w:rPr>
                <w:rFonts w:ascii="宋体" w:eastAsia="宋体" w:hAnsi="宋体" w:hint="eastAsia"/>
                <w:snapToGrid/>
                <w:color w:val="000000"/>
                <w:kern w:val="2"/>
                <w:sz w:val="21"/>
                <w:szCs w:val="21"/>
              </w:rPr>
            </w:pPr>
            <w:r>
              <w:rPr>
                <w:rFonts w:ascii="宋体" w:eastAsia="宋体" w:hAnsi="宋体" w:hint="eastAsia"/>
                <w:snapToGrid/>
                <w:color w:val="000000"/>
                <w:kern w:val="2"/>
                <w:sz w:val="21"/>
                <w:szCs w:val="21"/>
              </w:rPr>
              <w:t>（根据项目指南中拟定的绩效目标填写）</w:t>
            </w:r>
          </w:p>
        </w:tc>
      </w:tr>
    </w:tbl>
    <w:p w:rsidR="004B1C7D" w:rsidRDefault="004B1C7D" w:rsidP="004B1C7D">
      <w:pPr>
        <w:autoSpaceDE/>
        <w:autoSpaceDN/>
        <w:snapToGrid/>
        <w:spacing w:line="240" w:lineRule="auto"/>
        <w:ind w:firstLine="0"/>
        <w:rPr>
          <w:rFonts w:ascii="宋体" w:eastAsia="宋体" w:hAnsi="宋体"/>
          <w:snapToGrid/>
          <w:color w:val="000000"/>
          <w:kern w:val="2"/>
          <w:sz w:val="21"/>
          <w:szCs w:val="22"/>
        </w:rPr>
      </w:pPr>
      <w:r>
        <w:rPr>
          <w:rFonts w:ascii="宋体" w:eastAsia="方正黑体_GBK" w:hAnsi="宋体" w:hint="eastAsia"/>
          <w:snapToGrid/>
          <w:color w:val="000000"/>
          <w:kern w:val="2"/>
          <w:sz w:val="24"/>
          <w:szCs w:val="24"/>
        </w:rPr>
        <w:t>四、项目工作团队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
        <w:gridCol w:w="898"/>
        <w:gridCol w:w="992"/>
        <w:gridCol w:w="1276"/>
        <w:gridCol w:w="1143"/>
        <w:gridCol w:w="1309"/>
        <w:gridCol w:w="1009"/>
        <w:gridCol w:w="969"/>
      </w:tblGrid>
      <w:tr w:rsidR="004B1C7D" w:rsidTr="004A5C95">
        <w:trPr>
          <w:cantSplit/>
          <w:trHeight w:val="648"/>
        </w:trPr>
        <w:tc>
          <w:tcPr>
            <w:tcW w:w="1044"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项目</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团队</w:t>
            </w: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姓名</w:t>
            </w: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出生</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年份</w:t>
            </w: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单位</w:t>
            </w: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职务</w:t>
            </w:r>
            <w:r>
              <w:rPr>
                <w:rFonts w:ascii="宋体" w:hAnsi="宋体" w:hint="eastAsia"/>
                <w:snapToGrid/>
                <w:color w:val="000000"/>
                <w:kern w:val="2"/>
                <w:sz w:val="24"/>
                <w:szCs w:val="24"/>
              </w:rPr>
              <w:t>/</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职称</w:t>
            </w: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所学专业</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及学历</w:t>
            </w: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现从事专业</w:t>
            </w: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在项目中任务</w:t>
            </w:r>
          </w:p>
        </w:tc>
      </w:tr>
      <w:tr w:rsidR="004B1C7D" w:rsidTr="004A5C95">
        <w:trPr>
          <w:cantSplit/>
          <w:trHeight w:val="380"/>
        </w:trPr>
        <w:tc>
          <w:tcPr>
            <w:tcW w:w="1044" w:type="dxa"/>
            <w:vMerge w:val="restart"/>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项目</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负责人</w:t>
            </w: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r w:rsidR="004B1C7D" w:rsidTr="004A5C95">
        <w:trPr>
          <w:cantSplit/>
          <w:trHeight w:val="338"/>
        </w:trPr>
        <w:tc>
          <w:tcPr>
            <w:tcW w:w="1044" w:type="dxa"/>
            <w:vMerge/>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r w:rsidR="004B1C7D" w:rsidTr="004A5C95">
        <w:trPr>
          <w:cantSplit/>
          <w:trHeight w:val="316"/>
        </w:trPr>
        <w:tc>
          <w:tcPr>
            <w:tcW w:w="1044" w:type="dxa"/>
            <w:vMerge w:val="restart"/>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团队</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主要</w:t>
            </w:r>
          </w:p>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hint="eastAsia"/>
                <w:snapToGrid/>
                <w:color w:val="000000"/>
                <w:kern w:val="2"/>
                <w:sz w:val="24"/>
                <w:szCs w:val="24"/>
              </w:rPr>
              <w:t>成员</w:t>
            </w: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r w:rsidR="004B1C7D" w:rsidTr="004A5C95">
        <w:trPr>
          <w:cantSplit/>
          <w:trHeight w:val="343"/>
        </w:trPr>
        <w:tc>
          <w:tcPr>
            <w:tcW w:w="1044" w:type="dxa"/>
            <w:vMerge/>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r w:rsidR="004B1C7D" w:rsidTr="004A5C95">
        <w:trPr>
          <w:cantSplit/>
          <w:trHeight w:val="343"/>
        </w:trPr>
        <w:tc>
          <w:tcPr>
            <w:tcW w:w="1044" w:type="dxa"/>
            <w:vMerge/>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r w:rsidR="004B1C7D" w:rsidTr="004A5C95">
        <w:trPr>
          <w:cantSplit/>
          <w:trHeight w:val="329"/>
        </w:trPr>
        <w:tc>
          <w:tcPr>
            <w:tcW w:w="1044" w:type="dxa"/>
            <w:vMerge/>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r w:rsidR="004B1C7D" w:rsidTr="004A5C95">
        <w:trPr>
          <w:cantSplit/>
          <w:trHeight w:val="316"/>
        </w:trPr>
        <w:tc>
          <w:tcPr>
            <w:tcW w:w="1044" w:type="dxa"/>
            <w:vMerge/>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898"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92"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276"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143"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3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100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c>
          <w:tcPr>
            <w:tcW w:w="969" w:type="dxa"/>
            <w:vAlign w:val="center"/>
          </w:tcPr>
          <w:p w:rsidR="004B1C7D" w:rsidRDefault="004B1C7D" w:rsidP="004A5C95">
            <w:pPr>
              <w:autoSpaceDE/>
              <w:autoSpaceDN/>
              <w:snapToGrid/>
              <w:spacing w:line="320" w:lineRule="exact"/>
              <w:ind w:firstLine="0"/>
              <w:jc w:val="center"/>
              <w:rPr>
                <w:rFonts w:ascii="宋体" w:hAnsi="宋体"/>
                <w:snapToGrid/>
                <w:color w:val="000000"/>
                <w:kern w:val="2"/>
                <w:sz w:val="24"/>
                <w:szCs w:val="24"/>
              </w:rPr>
            </w:pPr>
          </w:p>
        </w:tc>
      </w:tr>
    </w:tbl>
    <w:p w:rsidR="004B1C7D" w:rsidRDefault="004B1C7D" w:rsidP="004B1C7D">
      <w:pPr>
        <w:autoSpaceDE/>
        <w:autoSpaceDN/>
        <w:snapToGrid/>
        <w:spacing w:line="240" w:lineRule="auto"/>
        <w:ind w:firstLine="0"/>
        <w:rPr>
          <w:rFonts w:ascii="宋体" w:eastAsia="方正黑体_GBK" w:hAnsi="宋体" w:cs="方正黑体_GBK"/>
          <w:snapToGrid/>
          <w:color w:val="000000"/>
          <w:kern w:val="2"/>
          <w:sz w:val="24"/>
          <w:szCs w:val="24"/>
        </w:rPr>
      </w:pPr>
      <w:r>
        <w:rPr>
          <w:rFonts w:ascii="宋体" w:eastAsia="方正黑体_GBK" w:hAnsi="宋体" w:hint="eastAsia"/>
          <w:snapToGrid/>
          <w:color w:val="000000"/>
          <w:kern w:val="2"/>
          <w:sz w:val="24"/>
          <w:szCs w:val="24"/>
        </w:rPr>
        <w:t>五、</w:t>
      </w:r>
      <w:r>
        <w:rPr>
          <w:rFonts w:ascii="宋体" w:eastAsia="方正黑体_GBK" w:hAnsi="宋体" w:cs="方正黑体_GBK" w:hint="eastAsia"/>
          <w:snapToGrid/>
          <w:color w:val="000000"/>
          <w:kern w:val="2"/>
          <w:sz w:val="24"/>
          <w:szCs w:val="24"/>
        </w:rPr>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3"/>
        <w:gridCol w:w="4199"/>
      </w:tblGrid>
      <w:tr w:rsidR="004B1C7D" w:rsidTr="004A5C95">
        <w:trPr>
          <w:trHeight w:val="454"/>
          <w:jc w:val="center"/>
        </w:trPr>
        <w:tc>
          <w:tcPr>
            <w:tcW w:w="4513" w:type="dxa"/>
            <w:vAlign w:val="center"/>
          </w:tcPr>
          <w:p w:rsidR="004B1C7D" w:rsidRDefault="004B1C7D" w:rsidP="004A5C95">
            <w:pPr>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项目预算支出明细</w:t>
            </w:r>
          </w:p>
        </w:tc>
        <w:tc>
          <w:tcPr>
            <w:tcW w:w="4199" w:type="dxa"/>
            <w:vAlign w:val="center"/>
          </w:tcPr>
          <w:p w:rsidR="004B1C7D" w:rsidRDefault="004B1C7D" w:rsidP="004A5C95">
            <w:pPr>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经费预算</w:t>
            </w:r>
          </w:p>
        </w:tc>
      </w:tr>
      <w:tr w:rsidR="004B1C7D" w:rsidTr="004A5C95">
        <w:trPr>
          <w:trHeight w:val="454"/>
          <w:jc w:val="center"/>
        </w:trPr>
        <w:tc>
          <w:tcPr>
            <w:tcW w:w="4513"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r>
      <w:tr w:rsidR="004B1C7D" w:rsidTr="004A5C95">
        <w:trPr>
          <w:trHeight w:val="454"/>
          <w:jc w:val="center"/>
        </w:trPr>
        <w:tc>
          <w:tcPr>
            <w:tcW w:w="4513"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r>
      <w:tr w:rsidR="004B1C7D" w:rsidTr="004A5C95">
        <w:trPr>
          <w:trHeight w:val="454"/>
          <w:jc w:val="center"/>
        </w:trPr>
        <w:tc>
          <w:tcPr>
            <w:tcW w:w="4513"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r>
      <w:tr w:rsidR="004B1C7D" w:rsidTr="004A5C95">
        <w:trPr>
          <w:trHeight w:val="454"/>
          <w:jc w:val="center"/>
        </w:trPr>
        <w:tc>
          <w:tcPr>
            <w:tcW w:w="4513"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r>
      <w:tr w:rsidR="004B1C7D" w:rsidTr="004A5C95">
        <w:trPr>
          <w:trHeight w:val="454"/>
          <w:jc w:val="center"/>
        </w:trPr>
        <w:tc>
          <w:tcPr>
            <w:tcW w:w="4513" w:type="dxa"/>
            <w:vAlign w:val="center"/>
          </w:tcPr>
          <w:p w:rsidR="004B1C7D" w:rsidRDefault="004B1C7D" w:rsidP="004A5C95">
            <w:pPr>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合计</w:t>
            </w:r>
          </w:p>
        </w:tc>
        <w:tc>
          <w:tcPr>
            <w:tcW w:w="4199" w:type="dxa"/>
            <w:vAlign w:val="center"/>
          </w:tcPr>
          <w:p w:rsidR="004B1C7D" w:rsidRDefault="004B1C7D" w:rsidP="004A5C95">
            <w:pPr>
              <w:snapToGrid/>
              <w:spacing w:line="320" w:lineRule="exact"/>
              <w:ind w:firstLine="0"/>
              <w:jc w:val="left"/>
              <w:rPr>
                <w:rFonts w:ascii="宋体" w:hAnsi="宋体"/>
                <w:snapToGrid/>
                <w:color w:val="000000"/>
                <w:kern w:val="2"/>
                <w:sz w:val="24"/>
                <w:szCs w:val="24"/>
              </w:rPr>
            </w:pPr>
          </w:p>
        </w:tc>
      </w:tr>
    </w:tbl>
    <w:p w:rsidR="004B1C7D" w:rsidRDefault="004B1C7D" w:rsidP="004B1C7D">
      <w:pPr>
        <w:widowControl/>
        <w:autoSpaceDE/>
        <w:autoSpaceDN/>
        <w:snapToGrid/>
        <w:spacing w:line="240" w:lineRule="auto"/>
        <w:ind w:firstLine="0"/>
        <w:jc w:val="left"/>
        <w:rPr>
          <w:rFonts w:ascii="宋体" w:eastAsia="方正黑体_GBK" w:hAnsi="宋体"/>
          <w:snapToGrid/>
          <w:color w:val="000000"/>
          <w:kern w:val="2"/>
          <w:sz w:val="24"/>
          <w:szCs w:val="24"/>
        </w:rPr>
      </w:pPr>
      <w:r>
        <w:rPr>
          <w:rFonts w:ascii="宋体" w:eastAsia="方正黑体_GBK" w:hAnsi="宋体" w:cs="方正黑体_GBK"/>
          <w:snapToGrid/>
          <w:color w:val="000000"/>
          <w:kern w:val="2"/>
          <w:sz w:val="24"/>
          <w:szCs w:val="24"/>
        </w:rPr>
        <w:br w:type="page"/>
      </w:r>
      <w:r>
        <w:rPr>
          <w:rFonts w:ascii="宋体" w:eastAsia="方正黑体_GBK" w:hAnsi="宋体" w:cs="方正黑体_GBK" w:hint="eastAsia"/>
          <w:snapToGrid/>
          <w:color w:val="000000"/>
          <w:kern w:val="2"/>
          <w:sz w:val="24"/>
          <w:szCs w:val="24"/>
        </w:rPr>
        <w:lastRenderedPageBreak/>
        <w:t>六、推荐</w:t>
      </w:r>
      <w:r>
        <w:rPr>
          <w:rFonts w:ascii="宋体" w:eastAsia="方正黑体_GBK" w:hAnsi="宋体" w:hint="eastAsia"/>
          <w:snapToGrid/>
          <w:color w:val="000000"/>
          <w:kern w:val="2"/>
          <w:sz w:val="24"/>
          <w:szCs w:val="24"/>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3"/>
      </w:tblGrid>
      <w:tr w:rsidR="004B1C7D" w:rsidTr="004A5C95">
        <w:trPr>
          <w:cantSplit/>
          <w:trHeight w:val="510"/>
          <w:jc w:val="center"/>
        </w:trPr>
        <w:tc>
          <w:tcPr>
            <w:tcW w:w="8583" w:type="dxa"/>
            <w:vAlign w:val="center"/>
          </w:tcPr>
          <w:p w:rsidR="004B1C7D" w:rsidRDefault="004B1C7D" w:rsidP="004A5C95">
            <w:pPr>
              <w:autoSpaceDE/>
              <w:autoSpaceDN/>
              <w:snapToGrid/>
              <w:spacing w:line="320" w:lineRule="exact"/>
              <w:ind w:firstLine="0"/>
              <w:rPr>
                <w:rFonts w:ascii="宋体" w:eastAsia="仿宋_GB2312" w:hAnsi="宋体"/>
                <w:snapToGrid/>
                <w:color w:val="000000"/>
                <w:kern w:val="2"/>
                <w:sz w:val="24"/>
                <w:szCs w:val="24"/>
              </w:rPr>
            </w:pPr>
            <w:r>
              <w:rPr>
                <w:rFonts w:ascii="宋体" w:eastAsia="方正黑体_GBK" w:hAnsi="宋体" w:hint="eastAsia"/>
                <w:snapToGrid/>
                <w:color w:val="000000"/>
                <w:kern w:val="2"/>
                <w:sz w:val="24"/>
                <w:szCs w:val="24"/>
              </w:rPr>
              <w:t>申报单位意见</w:t>
            </w:r>
          </w:p>
        </w:tc>
      </w:tr>
      <w:tr w:rsidR="004B1C7D" w:rsidTr="004A5C95">
        <w:trPr>
          <w:cantSplit/>
          <w:trHeight w:val="4361"/>
          <w:jc w:val="center"/>
        </w:trPr>
        <w:tc>
          <w:tcPr>
            <w:tcW w:w="8583" w:type="dxa"/>
            <w:vAlign w:val="center"/>
          </w:tcPr>
          <w:p w:rsidR="004B1C7D" w:rsidRDefault="004B1C7D" w:rsidP="004A5C95">
            <w:pPr>
              <w:autoSpaceDE/>
              <w:autoSpaceDN/>
              <w:snapToGrid/>
              <w:spacing w:line="320" w:lineRule="exact"/>
              <w:ind w:firstLine="0"/>
              <w:rPr>
                <w:rFonts w:ascii="宋体" w:eastAsia="宋体" w:hAnsi="宋体"/>
                <w:snapToGrid/>
                <w:color w:val="000000"/>
                <w:kern w:val="2"/>
                <w:sz w:val="24"/>
                <w:szCs w:val="24"/>
              </w:rPr>
            </w:pPr>
          </w:p>
          <w:p w:rsidR="004B1C7D" w:rsidRDefault="004B1C7D" w:rsidP="004A5C95">
            <w:pPr>
              <w:autoSpaceDE/>
              <w:autoSpaceDN/>
              <w:snapToGrid/>
              <w:spacing w:line="320" w:lineRule="exact"/>
              <w:ind w:firstLine="0"/>
              <w:rPr>
                <w:rFonts w:ascii="宋体" w:eastAsia="宋体" w:hAnsi="宋体"/>
                <w:snapToGrid/>
                <w:color w:val="000000"/>
                <w:kern w:val="2"/>
                <w:sz w:val="24"/>
                <w:szCs w:val="24"/>
              </w:rPr>
            </w:pPr>
          </w:p>
          <w:p w:rsidR="004B1C7D" w:rsidRDefault="004B1C7D" w:rsidP="004A5C95">
            <w:pPr>
              <w:autoSpaceDE/>
              <w:autoSpaceDN/>
              <w:snapToGrid/>
              <w:spacing w:line="320" w:lineRule="exact"/>
              <w:ind w:firstLine="0"/>
              <w:rPr>
                <w:rFonts w:ascii="宋体" w:hAnsi="宋体" w:cs="方正仿宋_GBK"/>
                <w:snapToGrid/>
                <w:color w:val="000000"/>
                <w:kern w:val="2"/>
                <w:sz w:val="24"/>
                <w:szCs w:val="24"/>
              </w:rPr>
            </w:pPr>
          </w:p>
          <w:p w:rsidR="004B1C7D" w:rsidRDefault="004B1C7D" w:rsidP="004B1C7D">
            <w:pPr>
              <w:autoSpaceDE/>
              <w:autoSpaceDN/>
              <w:snapToGrid/>
              <w:spacing w:line="320" w:lineRule="exact"/>
              <w:ind w:firstLineChars="2150" w:firstLine="5160"/>
              <w:rPr>
                <w:rFonts w:ascii="宋体" w:hAnsi="宋体" w:cs="方正仿宋_GBK"/>
                <w:snapToGrid/>
                <w:color w:val="000000"/>
                <w:kern w:val="2"/>
                <w:sz w:val="24"/>
                <w:szCs w:val="24"/>
              </w:rPr>
            </w:pPr>
          </w:p>
          <w:p w:rsidR="004B1C7D" w:rsidRDefault="004B1C7D"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p>
          <w:p w:rsidR="004B1C7D" w:rsidRDefault="004B1C7D"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（盖章）</w:t>
            </w:r>
          </w:p>
          <w:p w:rsidR="004B1C7D" w:rsidRDefault="004B1C7D" w:rsidP="004A5C95">
            <w:pPr>
              <w:autoSpaceDE/>
              <w:autoSpaceDN/>
              <w:snapToGrid/>
              <w:spacing w:line="320" w:lineRule="exact"/>
              <w:ind w:firstLine="0"/>
              <w:rPr>
                <w:rFonts w:ascii="宋体" w:eastAsia="仿宋_GB2312" w:hAnsi="宋体"/>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年</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月</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日</w:t>
            </w:r>
          </w:p>
        </w:tc>
      </w:tr>
      <w:tr w:rsidR="004B1C7D" w:rsidTr="004A5C95">
        <w:trPr>
          <w:cantSplit/>
          <w:trHeight w:val="510"/>
          <w:jc w:val="center"/>
        </w:trPr>
        <w:tc>
          <w:tcPr>
            <w:tcW w:w="8583" w:type="dxa"/>
            <w:vAlign w:val="center"/>
          </w:tcPr>
          <w:p w:rsidR="004B1C7D" w:rsidRDefault="004B1C7D" w:rsidP="004A5C95">
            <w:pPr>
              <w:autoSpaceDE/>
              <w:autoSpaceDN/>
              <w:snapToGrid/>
              <w:spacing w:line="320" w:lineRule="exact"/>
              <w:ind w:firstLine="0"/>
              <w:jc w:val="left"/>
              <w:rPr>
                <w:rFonts w:ascii="宋体" w:eastAsia="仿宋_GB2312" w:hAnsi="宋体"/>
                <w:snapToGrid/>
                <w:color w:val="000000"/>
                <w:kern w:val="2"/>
                <w:sz w:val="24"/>
                <w:szCs w:val="24"/>
              </w:rPr>
            </w:pPr>
            <w:r>
              <w:rPr>
                <w:rFonts w:ascii="宋体" w:eastAsia="方正黑体_GBK" w:hAnsi="宋体" w:hint="eastAsia"/>
                <w:snapToGrid/>
                <w:color w:val="000000"/>
                <w:kern w:val="2"/>
                <w:sz w:val="24"/>
                <w:szCs w:val="24"/>
              </w:rPr>
              <w:t>设区市知识产权局意见</w:t>
            </w:r>
            <w:r>
              <w:rPr>
                <w:rFonts w:ascii="宋体" w:eastAsia="方正黑体_GBK" w:hAnsi="宋体"/>
                <w:snapToGrid/>
                <w:color w:val="000000"/>
                <w:kern w:val="2"/>
                <w:sz w:val="24"/>
                <w:szCs w:val="24"/>
              </w:rPr>
              <w:t xml:space="preserve">  </w:t>
            </w:r>
          </w:p>
        </w:tc>
      </w:tr>
      <w:tr w:rsidR="004B1C7D" w:rsidTr="004A5C95">
        <w:trPr>
          <w:cantSplit/>
          <w:trHeight w:val="4010"/>
          <w:jc w:val="center"/>
        </w:trPr>
        <w:tc>
          <w:tcPr>
            <w:tcW w:w="8583" w:type="dxa"/>
            <w:vAlign w:val="center"/>
          </w:tcPr>
          <w:p w:rsidR="004B1C7D" w:rsidRDefault="004B1C7D" w:rsidP="004B1C7D">
            <w:pPr>
              <w:autoSpaceDE/>
              <w:autoSpaceDN/>
              <w:snapToGrid/>
              <w:spacing w:line="320" w:lineRule="exact"/>
              <w:ind w:firstLineChars="2350" w:firstLine="5640"/>
              <w:rPr>
                <w:rFonts w:ascii="宋体" w:eastAsia="宋体" w:hAnsi="宋体"/>
                <w:snapToGrid/>
                <w:color w:val="000000"/>
                <w:kern w:val="2"/>
                <w:sz w:val="24"/>
                <w:szCs w:val="24"/>
              </w:rPr>
            </w:pPr>
          </w:p>
          <w:p w:rsidR="004B1C7D" w:rsidRDefault="004B1C7D" w:rsidP="004B1C7D">
            <w:pPr>
              <w:autoSpaceDE/>
              <w:autoSpaceDN/>
              <w:snapToGrid/>
              <w:spacing w:line="320" w:lineRule="exact"/>
              <w:ind w:firstLineChars="2350" w:firstLine="5640"/>
              <w:rPr>
                <w:rFonts w:ascii="宋体" w:eastAsia="宋体" w:hAnsi="宋体"/>
                <w:snapToGrid/>
                <w:color w:val="000000"/>
                <w:kern w:val="2"/>
                <w:sz w:val="24"/>
                <w:szCs w:val="24"/>
              </w:rPr>
            </w:pPr>
          </w:p>
          <w:p w:rsidR="004B1C7D" w:rsidRDefault="004B1C7D" w:rsidP="004B1C7D">
            <w:pPr>
              <w:autoSpaceDE/>
              <w:autoSpaceDN/>
              <w:snapToGrid/>
              <w:spacing w:line="320" w:lineRule="exact"/>
              <w:ind w:firstLineChars="2350" w:firstLine="5640"/>
              <w:rPr>
                <w:rFonts w:ascii="宋体" w:eastAsia="宋体" w:hAnsi="宋体"/>
                <w:snapToGrid/>
                <w:color w:val="000000"/>
                <w:kern w:val="2"/>
                <w:sz w:val="24"/>
                <w:szCs w:val="24"/>
              </w:rPr>
            </w:pPr>
          </w:p>
          <w:p w:rsidR="004B1C7D" w:rsidRDefault="004B1C7D" w:rsidP="004B1C7D">
            <w:pPr>
              <w:autoSpaceDE/>
              <w:autoSpaceDN/>
              <w:snapToGrid/>
              <w:spacing w:line="320" w:lineRule="exact"/>
              <w:ind w:firstLineChars="2350" w:firstLine="5640"/>
              <w:rPr>
                <w:rFonts w:ascii="宋体" w:eastAsia="宋体" w:hAnsi="宋体"/>
                <w:snapToGrid/>
                <w:color w:val="000000"/>
                <w:kern w:val="2"/>
                <w:sz w:val="24"/>
                <w:szCs w:val="24"/>
              </w:rPr>
            </w:pPr>
          </w:p>
          <w:p w:rsidR="004B1C7D" w:rsidRDefault="004B1C7D" w:rsidP="004B1C7D">
            <w:pPr>
              <w:autoSpaceDE/>
              <w:autoSpaceDN/>
              <w:snapToGrid/>
              <w:spacing w:line="320" w:lineRule="exact"/>
              <w:ind w:firstLineChars="2350" w:firstLine="5640"/>
              <w:rPr>
                <w:rFonts w:ascii="宋体" w:eastAsia="宋体" w:hAnsi="宋体"/>
                <w:snapToGrid/>
                <w:color w:val="000000"/>
                <w:kern w:val="2"/>
                <w:sz w:val="24"/>
                <w:szCs w:val="24"/>
              </w:rPr>
            </w:pPr>
          </w:p>
          <w:p w:rsidR="004B1C7D" w:rsidRDefault="004B1C7D" w:rsidP="004B1C7D">
            <w:pPr>
              <w:autoSpaceDE/>
              <w:autoSpaceDN/>
              <w:snapToGrid/>
              <w:spacing w:line="320" w:lineRule="exact"/>
              <w:ind w:firstLineChars="2350" w:firstLine="5640"/>
              <w:rPr>
                <w:rFonts w:ascii="宋体" w:hAnsi="宋体" w:cs="方正仿宋_GBK"/>
                <w:snapToGrid/>
                <w:color w:val="000000"/>
                <w:kern w:val="2"/>
                <w:sz w:val="24"/>
                <w:szCs w:val="24"/>
              </w:rPr>
            </w:pPr>
          </w:p>
          <w:p w:rsidR="004B1C7D" w:rsidRDefault="004B1C7D"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p>
          <w:p w:rsidR="004B1C7D" w:rsidRDefault="004B1C7D"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（盖章）</w:t>
            </w:r>
          </w:p>
          <w:p w:rsidR="004B1C7D" w:rsidRDefault="004B1C7D"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年</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月</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日</w:t>
            </w:r>
          </w:p>
          <w:p w:rsidR="004B1C7D" w:rsidRDefault="004B1C7D" w:rsidP="004A5C95">
            <w:pPr>
              <w:autoSpaceDE/>
              <w:autoSpaceDN/>
              <w:snapToGrid/>
              <w:spacing w:line="320" w:lineRule="exact"/>
              <w:ind w:firstLine="0"/>
              <w:rPr>
                <w:rFonts w:ascii="宋体" w:hAnsi="宋体" w:cs="方正仿宋_GBK"/>
                <w:snapToGrid/>
                <w:color w:val="000000"/>
                <w:kern w:val="2"/>
                <w:sz w:val="24"/>
                <w:szCs w:val="24"/>
              </w:rPr>
            </w:pPr>
          </w:p>
          <w:p w:rsidR="004B1C7D" w:rsidRDefault="004B1C7D" w:rsidP="004A5C95">
            <w:pPr>
              <w:autoSpaceDE/>
              <w:autoSpaceDN/>
              <w:snapToGrid/>
              <w:spacing w:line="320" w:lineRule="exact"/>
              <w:ind w:firstLine="0"/>
              <w:rPr>
                <w:rFonts w:ascii="宋体" w:eastAsia="宋体" w:hAnsi="宋体"/>
                <w:snapToGrid/>
                <w:color w:val="000000"/>
                <w:kern w:val="2"/>
                <w:sz w:val="24"/>
                <w:szCs w:val="24"/>
              </w:rPr>
            </w:pPr>
          </w:p>
          <w:p w:rsidR="004B1C7D" w:rsidRDefault="004B1C7D" w:rsidP="004A5C95">
            <w:pPr>
              <w:autoSpaceDE/>
              <w:autoSpaceDN/>
              <w:snapToGrid/>
              <w:spacing w:line="320" w:lineRule="exact"/>
              <w:ind w:firstLine="0"/>
              <w:jc w:val="left"/>
              <w:rPr>
                <w:rFonts w:ascii="宋体" w:eastAsia="仿宋_GB2312" w:hAnsi="宋体"/>
                <w:snapToGrid/>
                <w:color w:val="000000"/>
                <w:kern w:val="2"/>
                <w:sz w:val="24"/>
                <w:szCs w:val="24"/>
              </w:rPr>
            </w:pPr>
          </w:p>
        </w:tc>
      </w:tr>
    </w:tbl>
    <w:p w:rsidR="004B1C7D" w:rsidRDefault="004B1C7D" w:rsidP="004B1C7D">
      <w:pPr>
        <w:autoSpaceDE/>
        <w:autoSpaceDN/>
        <w:snapToGrid/>
        <w:spacing w:line="560" w:lineRule="exact"/>
        <w:ind w:firstLine="0"/>
        <w:rPr>
          <w:rFonts w:ascii="宋体" w:eastAsia="方正小标宋_GBK" w:hAnsi="宋体" w:hint="eastAsia"/>
          <w:snapToGrid/>
          <w:color w:val="000000"/>
          <w:kern w:val="2"/>
          <w:sz w:val="44"/>
          <w:szCs w:val="44"/>
        </w:rPr>
      </w:pPr>
      <w:r>
        <w:rPr>
          <w:color w:val="000000"/>
        </w:rPr>
        <w:br w:type="page"/>
      </w:r>
    </w:p>
    <w:p w:rsidR="004B1C7D" w:rsidRDefault="004B1C7D" w:rsidP="004B1C7D">
      <w:pPr>
        <w:autoSpaceDE/>
        <w:autoSpaceDN/>
        <w:snapToGrid/>
        <w:spacing w:line="570" w:lineRule="exact"/>
        <w:ind w:firstLine="0"/>
        <w:jc w:val="center"/>
        <w:rPr>
          <w:rFonts w:ascii="宋体" w:eastAsia="方正小标宋_GBK" w:hAnsi="宋体"/>
          <w:snapToGrid/>
          <w:color w:val="000000"/>
          <w:kern w:val="2"/>
          <w:sz w:val="44"/>
          <w:szCs w:val="44"/>
        </w:rPr>
      </w:pPr>
      <w:r>
        <w:rPr>
          <w:rFonts w:ascii="宋体" w:eastAsia="方正小标宋_GBK" w:hAnsi="宋体" w:hint="eastAsia"/>
          <w:snapToGrid/>
          <w:color w:val="000000"/>
          <w:kern w:val="2"/>
          <w:sz w:val="44"/>
          <w:szCs w:val="44"/>
        </w:rPr>
        <w:lastRenderedPageBreak/>
        <w:t>×××××××平台建设方案（提纲）</w:t>
      </w:r>
    </w:p>
    <w:p w:rsidR="004B1C7D" w:rsidRDefault="004B1C7D" w:rsidP="004B1C7D">
      <w:pPr>
        <w:autoSpaceDE/>
        <w:autoSpaceDN/>
        <w:snapToGrid/>
        <w:spacing w:line="570" w:lineRule="exact"/>
        <w:ind w:firstLine="0"/>
        <w:rPr>
          <w:rFonts w:ascii="宋体" w:hAnsi="宋体"/>
          <w:snapToGrid/>
          <w:color w:val="000000"/>
          <w:kern w:val="2"/>
          <w:szCs w:val="32"/>
        </w:rPr>
      </w:pPr>
    </w:p>
    <w:p w:rsidR="004B1C7D" w:rsidRDefault="004B1C7D" w:rsidP="004B1C7D">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一、建设基础</w:t>
      </w:r>
    </w:p>
    <w:p w:rsidR="004B1C7D" w:rsidRDefault="004B1C7D" w:rsidP="004B1C7D">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1</w:t>
      </w:r>
      <w:r>
        <w:rPr>
          <w:rFonts w:ascii="宋体" w:eastAsia="方正楷体_GBK" w:hAnsi="宋体"/>
          <w:color w:val="000000"/>
        </w:rPr>
        <w:t>.</w:t>
      </w:r>
      <w:r>
        <w:rPr>
          <w:rFonts w:ascii="宋体" w:eastAsia="方正楷体_GBK" w:hAnsi="宋体" w:hint="eastAsia"/>
          <w:color w:val="000000"/>
        </w:rPr>
        <w:t>概述</w:t>
      </w:r>
    </w:p>
    <w:p w:rsidR="004B1C7D" w:rsidRDefault="004B1C7D" w:rsidP="004B1C7D">
      <w:pPr>
        <w:spacing w:line="570" w:lineRule="exact"/>
        <w:ind w:firstLineChars="200" w:firstLine="640"/>
        <w:jc w:val="left"/>
        <w:rPr>
          <w:rFonts w:ascii="宋体" w:hAnsi="宋体"/>
          <w:color w:val="000000"/>
        </w:rPr>
      </w:pPr>
      <w:r>
        <w:rPr>
          <w:rFonts w:ascii="宋体" w:hAnsi="宋体" w:hint="eastAsia"/>
          <w:color w:val="000000"/>
        </w:rPr>
        <w:t>项目承担单位基本情况，拥有的软硬件条件情况，内部管理制度等。</w:t>
      </w:r>
    </w:p>
    <w:p w:rsidR="004B1C7D" w:rsidRDefault="004B1C7D" w:rsidP="004B1C7D">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2</w:t>
      </w:r>
      <w:r>
        <w:rPr>
          <w:rFonts w:ascii="宋体" w:eastAsia="方正楷体_GBK" w:hAnsi="宋体"/>
          <w:color w:val="000000"/>
        </w:rPr>
        <w:t>.</w:t>
      </w:r>
      <w:r>
        <w:rPr>
          <w:rFonts w:ascii="宋体" w:eastAsia="方正楷体_GBK" w:hAnsi="宋体" w:hint="eastAsia"/>
          <w:color w:val="000000"/>
        </w:rPr>
        <w:t>运行机制和服务模式介绍</w:t>
      </w:r>
    </w:p>
    <w:p w:rsidR="004B1C7D" w:rsidRDefault="004B1C7D" w:rsidP="004B1C7D">
      <w:pPr>
        <w:spacing w:line="570" w:lineRule="exact"/>
        <w:ind w:firstLineChars="200" w:firstLine="640"/>
        <w:jc w:val="left"/>
        <w:rPr>
          <w:rFonts w:ascii="宋体" w:hAnsi="宋体"/>
          <w:color w:val="000000"/>
        </w:rPr>
      </w:pPr>
      <w:r>
        <w:rPr>
          <w:rFonts w:ascii="宋体" w:hAnsi="宋体" w:hint="eastAsia"/>
          <w:color w:val="000000"/>
        </w:rPr>
        <w:t>项目承担单位运行机制，已经开展的服务情况、服务模式介绍，列举</w:t>
      </w:r>
      <w:r>
        <w:rPr>
          <w:rFonts w:ascii="宋体" w:hAnsi="宋体" w:hint="eastAsia"/>
          <w:color w:val="000000"/>
        </w:rPr>
        <w:t>1-</w:t>
      </w:r>
      <w:r>
        <w:rPr>
          <w:rFonts w:ascii="宋体" w:hAnsi="宋体"/>
          <w:color w:val="000000"/>
        </w:rPr>
        <w:t>2</w:t>
      </w:r>
      <w:r>
        <w:rPr>
          <w:rFonts w:ascii="宋体" w:hAnsi="宋体" w:hint="eastAsia"/>
          <w:color w:val="000000"/>
        </w:rPr>
        <w:t>个典型案例。</w:t>
      </w:r>
    </w:p>
    <w:p w:rsidR="004B1C7D" w:rsidRDefault="004B1C7D" w:rsidP="004B1C7D">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3</w:t>
      </w:r>
      <w:r>
        <w:rPr>
          <w:rFonts w:ascii="宋体" w:eastAsia="方正楷体_GBK" w:hAnsi="宋体"/>
          <w:color w:val="000000"/>
        </w:rPr>
        <w:t>.</w:t>
      </w:r>
      <w:r>
        <w:rPr>
          <w:rFonts w:ascii="宋体" w:eastAsia="方正楷体_GBK" w:hAnsi="宋体" w:hint="eastAsia"/>
          <w:color w:val="000000"/>
        </w:rPr>
        <w:t>人才团队情况</w:t>
      </w:r>
    </w:p>
    <w:p w:rsidR="004B1C7D" w:rsidRDefault="004B1C7D" w:rsidP="004B1C7D">
      <w:pPr>
        <w:spacing w:line="570" w:lineRule="exact"/>
        <w:ind w:firstLineChars="200" w:firstLine="640"/>
        <w:jc w:val="left"/>
        <w:rPr>
          <w:rFonts w:ascii="宋体" w:hAnsi="宋体"/>
          <w:color w:val="000000"/>
        </w:rPr>
      </w:pPr>
      <w:r>
        <w:rPr>
          <w:rFonts w:ascii="宋体" w:hAnsi="宋体" w:hint="eastAsia"/>
          <w:color w:val="000000"/>
        </w:rPr>
        <w:t>项目负责人主要工作经历与业绩，项目团队人员构成，服务能力等。</w:t>
      </w:r>
    </w:p>
    <w:p w:rsidR="004B1C7D" w:rsidRDefault="004B1C7D" w:rsidP="004B1C7D">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二、建设思路和目标</w:t>
      </w:r>
    </w:p>
    <w:p w:rsidR="004B1C7D" w:rsidRDefault="004B1C7D" w:rsidP="004B1C7D">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1</w:t>
      </w:r>
      <w:r>
        <w:rPr>
          <w:rFonts w:ascii="宋体" w:eastAsia="方正楷体_GBK" w:hAnsi="宋体"/>
          <w:color w:val="000000"/>
        </w:rPr>
        <w:t>.</w:t>
      </w:r>
      <w:r>
        <w:rPr>
          <w:rFonts w:ascii="宋体" w:eastAsia="方正楷体_GBK" w:hAnsi="宋体" w:hint="eastAsia"/>
          <w:color w:val="000000"/>
        </w:rPr>
        <w:t>总体思路</w:t>
      </w:r>
    </w:p>
    <w:p w:rsidR="004B1C7D" w:rsidRDefault="004B1C7D" w:rsidP="004B1C7D">
      <w:pPr>
        <w:spacing w:line="570" w:lineRule="exact"/>
        <w:ind w:firstLineChars="200" w:firstLine="640"/>
        <w:jc w:val="left"/>
        <w:rPr>
          <w:rFonts w:ascii="宋体" w:hAnsi="宋体"/>
          <w:color w:val="000000"/>
        </w:rPr>
      </w:pPr>
      <w:r>
        <w:rPr>
          <w:rFonts w:ascii="宋体" w:hAnsi="宋体" w:hint="eastAsia"/>
          <w:color w:val="000000"/>
        </w:rPr>
        <w:t>围绕促进专利转化运营，研究提出优化完善平台建设，加快提升专利转化能力水平的工作方案和建设思路。</w:t>
      </w:r>
    </w:p>
    <w:p w:rsidR="004B1C7D" w:rsidRDefault="004B1C7D" w:rsidP="004B1C7D">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2</w:t>
      </w:r>
      <w:r>
        <w:rPr>
          <w:rFonts w:ascii="宋体" w:eastAsia="方正楷体_GBK" w:hAnsi="宋体"/>
          <w:color w:val="000000"/>
        </w:rPr>
        <w:t>.</w:t>
      </w:r>
      <w:r>
        <w:rPr>
          <w:rFonts w:ascii="宋体" w:eastAsia="方正楷体_GBK" w:hAnsi="宋体" w:hint="eastAsia"/>
          <w:color w:val="000000"/>
        </w:rPr>
        <w:t>建设目标</w:t>
      </w:r>
    </w:p>
    <w:p w:rsidR="004B1C7D" w:rsidRDefault="004B1C7D" w:rsidP="004B1C7D">
      <w:pPr>
        <w:spacing w:line="570" w:lineRule="exact"/>
        <w:ind w:firstLineChars="200" w:firstLine="640"/>
        <w:jc w:val="left"/>
        <w:rPr>
          <w:rFonts w:ascii="宋体" w:hAnsi="宋体" w:hint="eastAsia"/>
          <w:color w:val="000000"/>
        </w:rPr>
      </w:pPr>
      <w:r>
        <w:rPr>
          <w:rFonts w:ascii="宋体" w:hAnsi="宋体" w:hint="eastAsia"/>
          <w:color w:val="000000"/>
        </w:rPr>
        <w:t>通过平台建设，预期达到的绩效目标，产生的经济、社会效益，对推动全省专利转化产生的作用等。</w:t>
      </w:r>
    </w:p>
    <w:p w:rsidR="004B1C7D" w:rsidRDefault="004B1C7D" w:rsidP="004B1C7D">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三、建设举措</w:t>
      </w:r>
    </w:p>
    <w:p w:rsidR="004B1C7D" w:rsidRDefault="004B1C7D" w:rsidP="004B1C7D">
      <w:pPr>
        <w:spacing w:line="570" w:lineRule="exact"/>
        <w:ind w:firstLineChars="200" w:firstLine="640"/>
        <w:jc w:val="left"/>
        <w:rPr>
          <w:rFonts w:ascii="宋体" w:hAnsi="宋体" w:hint="eastAsia"/>
          <w:color w:val="000000"/>
        </w:rPr>
      </w:pPr>
      <w:r>
        <w:rPr>
          <w:rFonts w:ascii="宋体" w:hAnsi="宋体" w:hint="eastAsia"/>
          <w:color w:val="000000"/>
        </w:rPr>
        <w:t>围绕专利转化服务平台申报指南中确定的各项任务，采取的具体举措。</w:t>
      </w:r>
    </w:p>
    <w:p w:rsidR="004B1C7D" w:rsidRDefault="004B1C7D" w:rsidP="004B1C7D">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四、保障措施</w:t>
      </w:r>
    </w:p>
    <w:p w:rsidR="004B1C7D" w:rsidRDefault="004B1C7D" w:rsidP="004B1C7D">
      <w:pPr>
        <w:spacing w:line="570" w:lineRule="exact"/>
        <w:ind w:firstLineChars="200" w:firstLine="640"/>
        <w:jc w:val="left"/>
        <w:rPr>
          <w:rFonts w:ascii="宋体" w:hAnsi="宋体"/>
          <w:color w:val="000000"/>
        </w:rPr>
      </w:pPr>
      <w:r>
        <w:rPr>
          <w:rFonts w:ascii="宋体" w:hAnsi="宋体" w:hint="eastAsia"/>
          <w:color w:val="000000"/>
        </w:rPr>
        <w:t>平台建设的组织、资金保障及其他支持措施等。</w:t>
      </w:r>
    </w:p>
    <w:p w:rsidR="004B1C7D" w:rsidRDefault="004B1C7D" w:rsidP="004B1C7D">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lastRenderedPageBreak/>
        <w:t>五、进度安排</w:t>
      </w:r>
    </w:p>
    <w:p w:rsidR="003A2D67" w:rsidRDefault="004B1C7D" w:rsidP="004B1C7D">
      <w:r>
        <w:rPr>
          <w:rFonts w:ascii="宋体" w:hAnsi="宋体" w:hint="eastAsia"/>
          <w:color w:val="000000"/>
        </w:rPr>
        <w:t>按年度制定工作计划，主要工作任务进度安排。</w:t>
      </w:r>
    </w:p>
    <w:sectPr w:rsidR="003A2D67"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C7D"/>
    <w:rsid w:val="00366CCE"/>
    <w:rsid w:val="003A2D67"/>
    <w:rsid w:val="004B1C7D"/>
    <w:rsid w:val="00DC0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B1C7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2">
    <w:name w:val="heading 2"/>
    <w:basedOn w:val="a"/>
    <w:next w:val="a"/>
    <w:link w:val="2Char"/>
    <w:uiPriority w:val="9"/>
    <w:semiHidden/>
    <w:unhideWhenUsed/>
    <w:qFormat/>
    <w:rsid w:val="004B1C7D"/>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qFormat/>
    <w:rsid w:val="004B1C7D"/>
    <w:pPr>
      <w:tabs>
        <w:tab w:val="left" w:pos="9193"/>
        <w:tab w:val="left" w:pos="9827"/>
      </w:tabs>
      <w:spacing w:line="700" w:lineRule="atLeast"/>
      <w:ind w:firstLine="0"/>
      <w:jc w:val="center"/>
    </w:pPr>
    <w:rPr>
      <w:rFonts w:eastAsia="方正小标宋_GBK"/>
      <w:sz w:val="44"/>
    </w:rPr>
  </w:style>
  <w:style w:type="character" w:customStyle="1" w:styleId="2Char">
    <w:name w:val="标题 2 Char"/>
    <w:basedOn w:val="a0"/>
    <w:link w:val="2"/>
    <w:uiPriority w:val="9"/>
    <w:semiHidden/>
    <w:rsid w:val="004B1C7D"/>
    <w:rPr>
      <w:rFonts w:asciiTheme="majorHAnsi" w:eastAsiaTheme="majorEastAsia" w:hAnsiTheme="majorHAnsi" w:cstheme="majorBidi"/>
      <w:b/>
      <w:bCs/>
      <w:snapToGrid w:val="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780</Words>
  <Characters>4447</Characters>
  <Application>Microsoft Office Word</Application>
  <DocSecurity>0</DocSecurity>
  <Lines>37</Lines>
  <Paragraphs>10</Paragraphs>
  <ScaleCrop>false</ScaleCrop>
  <Company>Win</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2021-08-10T07:09:00Z</dcterms:created>
  <dcterms:modified xsi:type="dcterms:W3CDTF">2021-08-10T07:09:00Z</dcterms:modified>
</cp:coreProperties>
</file>