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A1" w:rsidRDefault="00876CA1" w:rsidP="00876CA1">
      <w:pPr>
        <w:pStyle w:val="a3"/>
        <w:widowControl/>
        <w:shd w:val="clear" w:color="auto" w:fill="FFFFFF"/>
        <w:spacing w:beforeAutospacing="0" w:afterAutospacing="0" w:line="570" w:lineRule="exact"/>
        <w:rPr>
          <w:rFonts w:ascii="方正黑体_GBK" w:eastAsia="方正黑体_GBK" w:hAnsi="方正黑体_GBK" w:cs="方正黑体_GBK"/>
          <w:kern w:val="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2"/>
          <w:sz w:val="32"/>
          <w:szCs w:val="32"/>
        </w:rPr>
        <w:t>附件</w:t>
      </w:r>
    </w:p>
    <w:p w:rsidR="00876CA1" w:rsidRDefault="00876CA1" w:rsidP="00876CA1">
      <w:pPr>
        <w:spacing w:line="560" w:lineRule="exact"/>
        <w:jc w:val="center"/>
        <w:rPr>
          <w:rFonts w:ascii="宋体" w:eastAsia="方正小标宋_GBK" w:hAnsi="宋体" w:cs="宋体"/>
          <w:bCs/>
          <w:sz w:val="36"/>
          <w:szCs w:val="36"/>
        </w:rPr>
      </w:pPr>
      <w:r>
        <w:rPr>
          <w:rFonts w:ascii="宋体" w:eastAsia="方正小标宋_GBK" w:hAnsi="宋体" w:cs="宋体" w:hint="eastAsia"/>
          <w:bCs/>
          <w:sz w:val="36"/>
          <w:szCs w:val="36"/>
        </w:rPr>
        <w:t>2021</w:t>
      </w:r>
      <w:r>
        <w:rPr>
          <w:rFonts w:ascii="宋体" w:eastAsia="方正小标宋_GBK" w:hAnsi="宋体" w:cs="宋体"/>
          <w:bCs/>
          <w:sz w:val="36"/>
          <w:szCs w:val="36"/>
        </w:rPr>
        <w:t>年</w:t>
      </w:r>
      <w:r>
        <w:rPr>
          <w:rFonts w:ascii="宋体" w:eastAsia="方正小标宋_GBK" w:hAnsi="宋体" w:cs="宋体" w:hint="eastAsia"/>
          <w:bCs/>
          <w:sz w:val="36"/>
          <w:szCs w:val="36"/>
        </w:rPr>
        <w:t>度</w:t>
      </w:r>
      <w:r>
        <w:rPr>
          <w:rFonts w:ascii="宋体" w:eastAsia="方正小标宋_GBK" w:hAnsi="宋体" w:cs="宋体"/>
          <w:bCs/>
          <w:sz w:val="36"/>
          <w:szCs w:val="36"/>
        </w:rPr>
        <w:t>省高价值专利培育计划</w:t>
      </w:r>
      <w:r>
        <w:rPr>
          <w:rFonts w:ascii="宋体" w:eastAsia="方正小标宋_GBK" w:hAnsi="宋体" w:cs="宋体" w:hint="eastAsia"/>
          <w:bCs/>
          <w:sz w:val="36"/>
          <w:szCs w:val="36"/>
        </w:rPr>
        <w:t>项目</w:t>
      </w:r>
    </w:p>
    <w:p w:rsidR="00876CA1" w:rsidRDefault="00876CA1" w:rsidP="00876CA1">
      <w:pPr>
        <w:spacing w:line="560" w:lineRule="exact"/>
        <w:jc w:val="center"/>
        <w:rPr>
          <w:rFonts w:ascii="宋体" w:eastAsia="方正小标宋_GBK" w:hAnsi="宋体" w:cs="宋体"/>
          <w:bCs/>
          <w:sz w:val="36"/>
          <w:szCs w:val="36"/>
        </w:rPr>
      </w:pPr>
      <w:r>
        <w:rPr>
          <w:rFonts w:ascii="宋体" w:eastAsia="方正小标宋_GBK" w:hAnsi="宋体" w:cs="宋体" w:hint="eastAsia"/>
          <w:bCs/>
          <w:sz w:val="36"/>
          <w:szCs w:val="36"/>
        </w:rPr>
        <w:t>中期检查</w:t>
      </w:r>
      <w:proofErr w:type="gramStart"/>
      <w:r>
        <w:rPr>
          <w:rFonts w:ascii="宋体" w:eastAsia="方正小标宋_GBK" w:hAnsi="宋体" w:cs="宋体" w:hint="eastAsia"/>
          <w:bCs/>
          <w:sz w:val="36"/>
          <w:szCs w:val="36"/>
        </w:rPr>
        <w:t>拟评价</w:t>
      </w:r>
      <w:proofErr w:type="gramEnd"/>
      <w:r>
        <w:rPr>
          <w:rFonts w:ascii="宋体" w:eastAsia="方正小标宋_GBK" w:hAnsi="宋体" w:cs="宋体" w:hint="eastAsia"/>
          <w:bCs/>
          <w:sz w:val="36"/>
          <w:szCs w:val="36"/>
        </w:rPr>
        <w:t>等次</w:t>
      </w:r>
    </w:p>
    <w:tbl>
      <w:tblPr>
        <w:tblW w:w="8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4998"/>
        <w:gridCol w:w="1886"/>
      </w:tblGrid>
      <w:tr w:rsidR="00876CA1" w:rsidTr="006E087C">
        <w:trPr>
          <w:trHeight w:val="585"/>
          <w:jc w:val="center"/>
        </w:trPr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spacing w:line="300" w:lineRule="exact"/>
              <w:jc w:val="center"/>
              <w:rPr>
                <w:rFonts w:ascii="方正黑体_GBK" w:eastAsia="方正黑体_GBK" w:hAnsi="方正黑体_GBK" w:cs="方正黑体_GBK"/>
                <w:bCs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49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widowControl/>
              <w:spacing w:line="400" w:lineRule="exact"/>
              <w:ind w:firstLineChars="600" w:firstLine="1680"/>
              <w:textAlignment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项目承担单位</w:t>
            </w:r>
          </w:p>
        </w:tc>
        <w:tc>
          <w:tcPr>
            <w:tcW w:w="1886" w:type="dxa"/>
            <w:vAlign w:val="center"/>
          </w:tcPr>
          <w:p w:rsidR="00876CA1" w:rsidRDefault="00876CA1" w:rsidP="006E087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8"/>
                <w:szCs w:val="28"/>
              </w:rPr>
              <w:t>中期检查等次</w:t>
            </w:r>
          </w:p>
        </w:tc>
      </w:tr>
      <w:tr w:rsidR="00876CA1" w:rsidTr="006E087C">
        <w:trPr>
          <w:trHeight w:val="585"/>
          <w:jc w:val="center"/>
        </w:trPr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spacing w:line="300" w:lineRule="exact"/>
              <w:jc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r>
              <w:rPr>
                <w:rFonts w:ascii="宋体" w:eastAsia="仿宋" w:hAnsi="宋体" w:cs="宋体"/>
                <w:bCs/>
                <w:sz w:val="28"/>
                <w:szCs w:val="28"/>
              </w:rPr>
              <w:t>1</w:t>
            </w:r>
          </w:p>
        </w:tc>
        <w:tc>
          <w:tcPr>
            <w:tcW w:w="49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widowControl/>
              <w:spacing w:line="400" w:lineRule="exact"/>
              <w:textAlignment w:val="center"/>
              <w:rPr>
                <w:rFonts w:ascii="方正仿宋_GBK" w:eastAsia="方正仿宋_GBK" w:hAnsi="方正仿宋_GBK" w:cs="方正仿宋_GBK"/>
                <w:bCs/>
                <w:snapToGrid w:val="0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napToGrid w:val="0"/>
                <w:color w:val="000000"/>
                <w:kern w:val="0"/>
                <w:sz w:val="28"/>
                <w:szCs w:val="28"/>
                <w:lang/>
              </w:rPr>
              <w:t>中国电子科技集团公司第二十八研究所</w:t>
            </w:r>
          </w:p>
        </w:tc>
        <w:tc>
          <w:tcPr>
            <w:tcW w:w="1886" w:type="dxa"/>
            <w:vAlign w:val="center"/>
          </w:tcPr>
          <w:p w:rsidR="00876CA1" w:rsidRDefault="00876CA1" w:rsidP="006E087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  <w:lang/>
              </w:rPr>
              <w:t>优秀</w:t>
            </w:r>
          </w:p>
        </w:tc>
      </w:tr>
      <w:tr w:rsidR="00876CA1" w:rsidTr="006E087C">
        <w:trPr>
          <w:trHeight w:val="585"/>
          <w:jc w:val="center"/>
        </w:trPr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spacing w:line="300" w:lineRule="exact"/>
              <w:jc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r>
              <w:rPr>
                <w:rFonts w:ascii="宋体" w:eastAsia="仿宋" w:hAnsi="宋体" w:cs="宋体"/>
                <w:bCs/>
                <w:sz w:val="28"/>
                <w:szCs w:val="28"/>
              </w:rPr>
              <w:t>2</w:t>
            </w:r>
          </w:p>
        </w:tc>
        <w:tc>
          <w:tcPr>
            <w:tcW w:w="49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widowControl/>
              <w:spacing w:line="400" w:lineRule="exact"/>
              <w:textAlignment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napToGrid w:val="0"/>
                <w:color w:val="000000"/>
                <w:kern w:val="0"/>
                <w:sz w:val="28"/>
                <w:szCs w:val="28"/>
                <w:lang/>
              </w:rPr>
              <w:t>南京南瑞继保电气有限公司</w:t>
            </w:r>
          </w:p>
        </w:tc>
        <w:tc>
          <w:tcPr>
            <w:tcW w:w="1886" w:type="dxa"/>
            <w:vAlign w:val="center"/>
          </w:tcPr>
          <w:p w:rsidR="00876CA1" w:rsidRDefault="00876CA1" w:rsidP="006E087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  <w:lang/>
              </w:rPr>
              <w:t>优秀</w:t>
            </w:r>
          </w:p>
        </w:tc>
      </w:tr>
      <w:tr w:rsidR="00876CA1" w:rsidTr="006E087C">
        <w:trPr>
          <w:trHeight w:val="577"/>
          <w:jc w:val="center"/>
        </w:trPr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spacing w:line="300" w:lineRule="exact"/>
              <w:jc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r>
              <w:rPr>
                <w:rFonts w:ascii="宋体" w:eastAsia="仿宋" w:hAnsi="宋体" w:cs="宋体"/>
                <w:bCs/>
                <w:sz w:val="28"/>
                <w:szCs w:val="28"/>
              </w:rPr>
              <w:t>3</w:t>
            </w:r>
          </w:p>
        </w:tc>
        <w:tc>
          <w:tcPr>
            <w:tcW w:w="49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widowControl/>
              <w:spacing w:line="400" w:lineRule="exact"/>
              <w:textAlignment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napToGrid w:val="0"/>
                <w:color w:val="000000"/>
                <w:kern w:val="0"/>
                <w:sz w:val="28"/>
                <w:szCs w:val="28"/>
                <w:lang/>
              </w:rPr>
              <w:t>中国药科大学</w:t>
            </w:r>
          </w:p>
        </w:tc>
        <w:tc>
          <w:tcPr>
            <w:tcW w:w="1886" w:type="dxa"/>
            <w:vAlign w:val="center"/>
          </w:tcPr>
          <w:p w:rsidR="00876CA1" w:rsidRDefault="00876CA1" w:rsidP="006E087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  <w:lang/>
              </w:rPr>
              <w:t>优秀</w:t>
            </w:r>
          </w:p>
        </w:tc>
      </w:tr>
      <w:tr w:rsidR="00876CA1" w:rsidTr="006E087C">
        <w:trPr>
          <w:trHeight w:val="585"/>
          <w:jc w:val="center"/>
        </w:trPr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spacing w:line="300" w:lineRule="exact"/>
              <w:jc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r>
              <w:rPr>
                <w:rFonts w:ascii="宋体" w:eastAsia="仿宋" w:hAnsi="宋体" w:cs="宋体"/>
                <w:bCs/>
                <w:sz w:val="28"/>
                <w:szCs w:val="28"/>
              </w:rPr>
              <w:t>4</w:t>
            </w:r>
          </w:p>
        </w:tc>
        <w:tc>
          <w:tcPr>
            <w:tcW w:w="49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widowControl/>
              <w:spacing w:line="400" w:lineRule="exact"/>
              <w:textAlignment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Cs/>
                <w:snapToGrid w:val="0"/>
                <w:color w:val="000000"/>
                <w:kern w:val="0"/>
                <w:sz w:val="28"/>
                <w:szCs w:val="28"/>
                <w:lang/>
              </w:rPr>
              <w:t>通富微电子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Cs/>
                <w:snapToGrid w:val="0"/>
                <w:color w:val="000000"/>
                <w:kern w:val="0"/>
                <w:sz w:val="28"/>
                <w:szCs w:val="28"/>
                <w:lang/>
              </w:rPr>
              <w:t>股份有限公司</w:t>
            </w:r>
          </w:p>
        </w:tc>
        <w:tc>
          <w:tcPr>
            <w:tcW w:w="1886" w:type="dxa"/>
            <w:vAlign w:val="center"/>
          </w:tcPr>
          <w:p w:rsidR="00876CA1" w:rsidRDefault="00876CA1" w:rsidP="006E087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  <w:lang/>
              </w:rPr>
              <w:t>优秀</w:t>
            </w:r>
          </w:p>
        </w:tc>
      </w:tr>
      <w:tr w:rsidR="00876CA1" w:rsidTr="006E087C">
        <w:trPr>
          <w:trHeight w:val="585"/>
          <w:jc w:val="center"/>
        </w:trPr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spacing w:line="300" w:lineRule="exact"/>
              <w:jc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5</w:t>
            </w:r>
          </w:p>
        </w:tc>
        <w:tc>
          <w:tcPr>
            <w:tcW w:w="49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widowControl/>
              <w:spacing w:line="400" w:lineRule="exact"/>
              <w:textAlignment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napToGrid w:val="0"/>
                <w:color w:val="000000"/>
                <w:kern w:val="0"/>
                <w:sz w:val="28"/>
                <w:szCs w:val="28"/>
                <w:lang/>
              </w:rPr>
              <w:t>江苏省沙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Cs/>
                <w:snapToGrid w:val="0"/>
                <w:color w:val="000000"/>
                <w:kern w:val="0"/>
                <w:sz w:val="28"/>
                <w:szCs w:val="28"/>
                <w:lang/>
              </w:rPr>
              <w:t>钢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Cs/>
                <w:snapToGrid w:val="0"/>
                <w:color w:val="000000"/>
                <w:kern w:val="0"/>
                <w:sz w:val="28"/>
                <w:szCs w:val="28"/>
                <w:lang/>
              </w:rPr>
              <w:t>钢铁研究院有限公司</w:t>
            </w:r>
          </w:p>
        </w:tc>
        <w:tc>
          <w:tcPr>
            <w:tcW w:w="1886" w:type="dxa"/>
            <w:vAlign w:val="center"/>
          </w:tcPr>
          <w:p w:rsidR="00876CA1" w:rsidRDefault="00876CA1" w:rsidP="006E087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876CA1" w:rsidTr="006E087C">
        <w:trPr>
          <w:trHeight w:val="615"/>
          <w:jc w:val="center"/>
        </w:trPr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spacing w:line="300" w:lineRule="exact"/>
              <w:jc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6</w:t>
            </w:r>
          </w:p>
        </w:tc>
        <w:tc>
          <w:tcPr>
            <w:tcW w:w="49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widowControl/>
              <w:spacing w:line="400" w:lineRule="exact"/>
              <w:textAlignment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napToGrid w:val="0"/>
                <w:color w:val="000000"/>
                <w:kern w:val="0"/>
                <w:sz w:val="28"/>
                <w:szCs w:val="28"/>
                <w:lang/>
              </w:rPr>
              <w:t>徐州徐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Cs/>
                <w:snapToGrid w:val="0"/>
                <w:color w:val="000000"/>
                <w:kern w:val="0"/>
                <w:sz w:val="28"/>
                <w:szCs w:val="28"/>
                <w:lang/>
              </w:rPr>
              <w:t>工基础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Cs/>
                <w:snapToGrid w:val="0"/>
                <w:color w:val="000000"/>
                <w:kern w:val="0"/>
                <w:sz w:val="28"/>
                <w:szCs w:val="28"/>
                <w:lang/>
              </w:rPr>
              <w:t>工程机械有限公司</w:t>
            </w:r>
          </w:p>
        </w:tc>
        <w:tc>
          <w:tcPr>
            <w:tcW w:w="1886" w:type="dxa"/>
            <w:vAlign w:val="center"/>
          </w:tcPr>
          <w:p w:rsidR="00876CA1" w:rsidRDefault="00876CA1" w:rsidP="006E087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876CA1" w:rsidTr="006E087C">
        <w:trPr>
          <w:trHeight w:val="585"/>
          <w:jc w:val="center"/>
        </w:trPr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spacing w:line="300" w:lineRule="exact"/>
              <w:jc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7</w:t>
            </w:r>
          </w:p>
        </w:tc>
        <w:tc>
          <w:tcPr>
            <w:tcW w:w="49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widowControl/>
              <w:spacing w:line="400" w:lineRule="exact"/>
              <w:textAlignment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napToGrid w:val="0"/>
                <w:color w:val="000000"/>
                <w:kern w:val="0"/>
                <w:sz w:val="28"/>
                <w:szCs w:val="28"/>
                <w:lang/>
              </w:rPr>
              <w:t>苏州阿特斯阳光电力科技有限公司</w:t>
            </w:r>
          </w:p>
        </w:tc>
        <w:tc>
          <w:tcPr>
            <w:tcW w:w="1886" w:type="dxa"/>
            <w:vAlign w:val="center"/>
          </w:tcPr>
          <w:p w:rsidR="00876CA1" w:rsidRDefault="00876CA1" w:rsidP="006E087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876CA1" w:rsidTr="006E087C">
        <w:trPr>
          <w:trHeight w:val="585"/>
          <w:jc w:val="center"/>
        </w:trPr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spacing w:line="300" w:lineRule="exact"/>
              <w:jc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8</w:t>
            </w:r>
          </w:p>
        </w:tc>
        <w:tc>
          <w:tcPr>
            <w:tcW w:w="49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widowControl/>
              <w:spacing w:line="400" w:lineRule="exact"/>
              <w:textAlignment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napToGrid w:val="0"/>
                <w:color w:val="000000"/>
                <w:kern w:val="0"/>
                <w:sz w:val="28"/>
                <w:szCs w:val="28"/>
                <w:lang/>
              </w:rPr>
              <w:t>江苏江昕轮胎有限公司</w:t>
            </w:r>
          </w:p>
        </w:tc>
        <w:tc>
          <w:tcPr>
            <w:tcW w:w="1886" w:type="dxa"/>
            <w:vAlign w:val="center"/>
          </w:tcPr>
          <w:p w:rsidR="00876CA1" w:rsidRDefault="00876CA1" w:rsidP="006E087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876CA1" w:rsidTr="006E087C">
        <w:trPr>
          <w:trHeight w:val="585"/>
          <w:jc w:val="center"/>
        </w:trPr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spacing w:line="300" w:lineRule="exact"/>
              <w:jc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9</w:t>
            </w:r>
          </w:p>
        </w:tc>
        <w:tc>
          <w:tcPr>
            <w:tcW w:w="49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widowControl/>
              <w:spacing w:line="400" w:lineRule="exact"/>
              <w:textAlignment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napToGrid w:val="0"/>
                <w:color w:val="000000"/>
                <w:kern w:val="0"/>
                <w:sz w:val="28"/>
                <w:szCs w:val="28"/>
                <w:lang/>
              </w:rPr>
              <w:t>江苏恒顺醋业股份有限公司</w:t>
            </w:r>
          </w:p>
        </w:tc>
        <w:tc>
          <w:tcPr>
            <w:tcW w:w="1886" w:type="dxa"/>
            <w:vAlign w:val="center"/>
          </w:tcPr>
          <w:p w:rsidR="00876CA1" w:rsidRDefault="00876CA1" w:rsidP="006E087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876CA1" w:rsidTr="006E087C">
        <w:trPr>
          <w:trHeight w:val="585"/>
          <w:jc w:val="center"/>
        </w:trPr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spacing w:line="300" w:lineRule="exact"/>
              <w:jc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49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widowControl/>
              <w:spacing w:line="400" w:lineRule="exact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napToGrid w:val="0"/>
                <w:color w:val="000000"/>
                <w:kern w:val="0"/>
                <w:sz w:val="28"/>
                <w:szCs w:val="28"/>
                <w:lang/>
              </w:rPr>
              <w:t>博众精工科技股份有限公司</w:t>
            </w:r>
          </w:p>
        </w:tc>
        <w:tc>
          <w:tcPr>
            <w:tcW w:w="1886" w:type="dxa"/>
            <w:vAlign w:val="center"/>
          </w:tcPr>
          <w:p w:rsidR="00876CA1" w:rsidRDefault="00876CA1" w:rsidP="006E087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876CA1" w:rsidTr="006E087C">
        <w:trPr>
          <w:trHeight w:val="595"/>
          <w:jc w:val="center"/>
        </w:trPr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spacing w:line="300" w:lineRule="exact"/>
              <w:jc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49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widowControl/>
              <w:spacing w:line="400" w:lineRule="exact"/>
              <w:textAlignment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napToGrid w:val="0"/>
                <w:color w:val="000000"/>
                <w:kern w:val="0"/>
                <w:sz w:val="28"/>
                <w:szCs w:val="28"/>
                <w:lang/>
              </w:rPr>
              <w:t>常州星宇车灯股份有限公司</w:t>
            </w:r>
          </w:p>
        </w:tc>
        <w:tc>
          <w:tcPr>
            <w:tcW w:w="1886" w:type="dxa"/>
            <w:vAlign w:val="center"/>
          </w:tcPr>
          <w:p w:rsidR="00876CA1" w:rsidRDefault="00876CA1" w:rsidP="006E087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  <w:lang/>
              </w:rPr>
              <w:t>良好</w:t>
            </w:r>
          </w:p>
        </w:tc>
      </w:tr>
      <w:tr w:rsidR="00876CA1" w:rsidTr="006E087C">
        <w:trPr>
          <w:trHeight w:val="595"/>
          <w:jc w:val="center"/>
        </w:trPr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spacing w:line="300" w:lineRule="exact"/>
              <w:jc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49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widowControl/>
              <w:spacing w:line="400" w:lineRule="exact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bCs/>
                <w:snapToGrid w:val="0"/>
                <w:color w:val="000000"/>
                <w:kern w:val="0"/>
                <w:sz w:val="28"/>
                <w:szCs w:val="28"/>
                <w:lang/>
              </w:rPr>
              <w:t>昆山龙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Cs/>
                <w:snapToGrid w:val="0"/>
                <w:color w:val="000000"/>
                <w:kern w:val="0"/>
                <w:sz w:val="28"/>
                <w:szCs w:val="28"/>
                <w:lang/>
              </w:rPr>
              <w:t>腾光电股份有限公司</w:t>
            </w:r>
          </w:p>
        </w:tc>
        <w:tc>
          <w:tcPr>
            <w:tcW w:w="1886" w:type="dxa"/>
            <w:vAlign w:val="center"/>
          </w:tcPr>
          <w:p w:rsidR="00876CA1" w:rsidRDefault="00876CA1" w:rsidP="006E087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876CA1" w:rsidTr="006E087C">
        <w:trPr>
          <w:trHeight w:val="595"/>
          <w:jc w:val="center"/>
        </w:trPr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spacing w:line="300" w:lineRule="exact"/>
              <w:jc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13</w:t>
            </w:r>
          </w:p>
        </w:tc>
        <w:tc>
          <w:tcPr>
            <w:tcW w:w="49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widowControl/>
              <w:spacing w:line="400" w:lineRule="exact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napToGrid w:val="0"/>
                <w:color w:val="000000"/>
                <w:kern w:val="0"/>
                <w:sz w:val="28"/>
                <w:szCs w:val="28"/>
                <w:lang/>
              </w:rPr>
              <w:t>莱克电气股份有限公司</w:t>
            </w:r>
          </w:p>
        </w:tc>
        <w:tc>
          <w:tcPr>
            <w:tcW w:w="1886" w:type="dxa"/>
            <w:vAlign w:val="center"/>
          </w:tcPr>
          <w:p w:rsidR="00876CA1" w:rsidRDefault="00876CA1" w:rsidP="006E087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876CA1" w:rsidTr="006E087C">
        <w:trPr>
          <w:trHeight w:val="595"/>
          <w:jc w:val="center"/>
        </w:trPr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spacing w:line="300" w:lineRule="exact"/>
              <w:jc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49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widowControl/>
              <w:spacing w:line="400" w:lineRule="exact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napToGrid w:val="0"/>
                <w:color w:val="000000"/>
                <w:kern w:val="0"/>
                <w:sz w:val="28"/>
                <w:szCs w:val="28"/>
                <w:lang/>
              </w:rPr>
              <w:t>连云港杰瑞电子有限公司</w:t>
            </w:r>
          </w:p>
        </w:tc>
        <w:tc>
          <w:tcPr>
            <w:tcW w:w="1886" w:type="dxa"/>
            <w:vAlign w:val="center"/>
          </w:tcPr>
          <w:p w:rsidR="00876CA1" w:rsidRDefault="00876CA1" w:rsidP="006E087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876CA1" w:rsidTr="006E087C">
        <w:trPr>
          <w:trHeight w:val="595"/>
          <w:jc w:val="center"/>
        </w:trPr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spacing w:line="300" w:lineRule="exact"/>
              <w:jc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15</w:t>
            </w:r>
          </w:p>
        </w:tc>
        <w:tc>
          <w:tcPr>
            <w:tcW w:w="49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widowControl/>
              <w:spacing w:line="400" w:lineRule="exact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napToGrid w:val="0"/>
                <w:color w:val="000000"/>
                <w:kern w:val="0"/>
                <w:sz w:val="28"/>
                <w:szCs w:val="28"/>
                <w:lang/>
              </w:rPr>
              <w:t>南京钢铁股份有限公司</w:t>
            </w:r>
          </w:p>
        </w:tc>
        <w:tc>
          <w:tcPr>
            <w:tcW w:w="1886" w:type="dxa"/>
            <w:vAlign w:val="center"/>
          </w:tcPr>
          <w:p w:rsidR="00876CA1" w:rsidRDefault="00876CA1" w:rsidP="006E087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876CA1" w:rsidTr="006E087C">
        <w:trPr>
          <w:trHeight w:val="595"/>
          <w:jc w:val="center"/>
        </w:trPr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spacing w:line="300" w:lineRule="exact"/>
              <w:jc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49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widowControl/>
              <w:spacing w:line="400" w:lineRule="exact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napToGrid w:val="0"/>
                <w:color w:val="000000"/>
                <w:kern w:val="0"/>
                <w:sz w:val="28"/>
                <w:szCs w:val="28"/>
                <w:lang/>
              </w:rPr>
              <w:t>常州市宏发纵横新材料科技股份有限公司</w:t>
            </w:r>
          </w:p>
        </w:tc>
        <w:tc>
          <w:tcPr>
            <w:tcW w:w="1886" w:type="dxa"/>
            <w:vAlign w:val="center"/>
          </w:tcPr>
          <w:p w:rsidR="00876CA1" w:rsidRDefault="00876CA1" w:rsidP="006E087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876CA1" w:rsidTr="006E087C">
        <w:trPr>
          <w:trHeight w:val="595"/>
          <w:jc w:val="center"/>
        </w:trPr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spacing w:line="300" w:lineRule="exact"/>
              <w:jc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17</w:t>
            </w:r>
          </w:p>
        </w:tc>
        <w:tc>
          <w:tcPr>
            <w:tcW w:w="49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widowControl/>
              <w:spacing w:line="400" w:lineRule="exact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napToGrid w:val="0"/>
                <w:color w:val="000000"/>
                <w:kern w:val="0"/>
                <w:sz w:val="28"/>
                <w:szCs w:val="28"/>
                <w:lang/>
              </w:rPr>
              <w:t>苏交科集团股份有限公司</w:t>
            </w:r>
          </w:p>
        </w:tc>
        <w:tc>
          <w:tcPr>
            <w:tcW w:w="1886" w:type="dxa"/>
            <w:vAlign w:val="center"/>
          </w:tcPr>
          <w:p w:rsidR="00876CA1" w:rsidRDefault="00876CA1" w:rsidP="006E087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  <w:lang/>
              </w:rPr>
              <w:t>合格</w:t>
            </w:r>
          </w:p>
        </w:tc>
      </w:tr>
      <w:tr w:rsidR="00876CA1" w:rsidTr="006E087C">
        <w:trPr>
          <w:trHeight w:val="595"/>
          <w:jc w:val="center"/>
        </w:trPr>
        <w:tc>
          <w:tcPr>
            <w:tcW w:w="12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spacing w:line="300" w:lineRule="exact"/>
              <w:jc w:val="center"/>
              <w:rPr>
                <w:rFonts w:ascii="宋体" w:eastAsia="仿宋" w:hAnsi="宋体" w:cs="宋体"/>
                <w:bCs/>
                <w:sz w:val="28"/>
                <w:szCs w:val="28"/>
              </w:rPr>
            </w:pPr>
            <w:r>
              <w:rPr>
                <w:rFonts w:ascii="宋体" w:eastAsia="仿宋" w:hAnsi="宋体" w:cs="宋体" w:hint="eastAsia"/>
                <w:bCs/>
                <w:sz w:val="28"/>
                <w:szCs w:val="28"/>
              </w:rPr>
              <w:t>18</w:t>
            </w:r>
          </w:p>
        </w:tc>
        <w:tc>
          <w:tcPr>
            <w:tcW w:w="499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76CA1" w:rsidRDefault="00876CA1" w:rsidP="006E087C">
            <w:pPr>
              <w:widowControl/>
              <w:spacing w:line="400" w:lineRule="exact"/>
              <w:textAlignment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napToGrid w:val="0"/>
                <w:color w:val="000000"/>
                <w:kern w:val="0"/>
                <w:sz w:val="28"/>
                <w:szCs w:val="28"/>
                <w:lang/>
              </w:rPr>
              <w:t>中车戚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bCs/>
                <w:snapToGrid w:val="0"/>
                <w:color w:val="000000"/>
                <w:kern w:val="0"/>
                <w:sz w:val="28"/>
                <w:szCs w:val="28"/>
                <w:lang/>
              </w:rPr>
              <w:t>墅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bCs/>
                <w:snapToGrid w:val="0"/>
                <w:color w:val="000000"/>
                <w:kern w:val="0"/>
                <w:sz w:val="28"/>
                <w:szCs w:val="28"/>
                <w:lang/>
              </w:rPr>
              <w:t>堰机车有限公司</w:t>
            </w:r>
          </w:p>
        </w:tc>
        <w:tc>
          <w:tcPr>
            <w:tcW w:w="1886" w:type="dxa"/>
            <w:vAlign w:val="center"/>
          </w:tcPr>
          <w:p w:rsidR="00876CA1" w:rsidRDefault="00876CA1" w:rsidP="006E087C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  <w:lang/>
              </w:rPr>
              <w:t>合格</w:t>
            </w:r>
          </w:p>
        </w:tc>
      </w:tr>
    </w:tbl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6CA1"/>
    <w:rsid w:val="00366CCE"/>
    <w:rsid w:val="003A2D67"/>
    <w:rsid w:val="00876CA1"/>
    <w:rsid w:val="00D6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76CA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76CA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ody Text Indent"/>
    <w:basedOn w:val="a"/>
    <w:link w:val="Char"/>
    <w:uiPriority w:val="99"/>
    <w:semiHidden/>
    <w:unhideWhenUsed/>
    <w:rsid w:val="00876CA1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4"/>
    <w:uiPriority w:val="99"/>
    <w:semiHidden/>
    <w:rsid w:val="00876CA1"/>
    <w:rPr>
      <w:szCs w:val="24"/>
    </w:rPr>
  </w:style>
  <w:style w:type="paragraph" w:styleId="2">
    <w:name w:val="Body Text First Indent 2"/>
    <w:basedOn w:val="a4"/>
    <w:link w:val="2Char"/>
    <w:uiPriority w:val="99"/>
    <w:semiHidden/>
    <w:unhideWhenUsed/>
    <w:rsid w:val="00876CA1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876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Win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2023-12-05T04:21:00Z</dcterms:created>
  <dcterms:modified xsi:type="dcterms:W3CDTF">2023-12-05T04:21:00Z</dcterms:modified>
</cp:coreProperties>
</file>