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688F4F">
      <w:pPr>
        <w:pStyle w:val="2"/>
        <w:widowControl/>
        <w:shd w:val="clear" w:color="auto" w:fill="FFFFFF"/>
        <w:spacing w:beforeAutospacing="0" w:afterAutospacing="0" w:line="570" w:lineRule="exact"/>
        <w:rPr>
          <w:rFonts w:ascii="方正黑体_GBK" w:hAnsi="方正黑体_GBK" w:eastAsia="方正黑体_GBK" w:cs="方正黑体_GBK"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kern w:val="2"/>
          <w:sz w:val="32"/>
          <w:szCs w:val="32"/>
        </w:rPr>
        <w:t>附件</w:t>
      </w:r>
    </w:p>
    <w:p w14:paraId="76121E38">
      <w:pPr>
        <w:pStyle w:val="2"/>
        <w:widowControl/>
        <w:shd w:val="clear" w:color="auto" w:fill="FFFFFF"/>
        <w:spacing w:beforeAutospacing="0" w:afterAutospacing="0" w:line="570" w:lineRule="exact"/>
        <w:rPr>
          <w:rFonts w:ascii="宋体" w:hAnsi="宋体" w:eastAsia="方正仿宋_GBK" w:cs="方正仿宋_GBK"/>
          <w:kern w:val="2"/>
          <w:sz w:val="32"/>
          <w:szCs w:val="32"/>
        </w:rPr>
      </w:pPr>
    </w:p>
    <w:p w14:paraId="5CDD4864">
      <w:pPr>
        <w:pStyle w:val="2"/>
        <w:widowControl/>
        <w:shd w:val="clear" w:color="auto" w:fill="FFFFFF"/>
        <w:spacing w:beforeAutospacing="0" w:afterAutospacing="0" w:line="570" w:lineRule="exact"/>
        <w:jc w:val="center"/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拟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eastAsia="zh-CN"/>
        </w:rPr>
        <w:t>同意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使用地理标志专用标志单位名单</w:t>
      </w:r>
      <w:bookmarkEnd w:id="0"/>
    </w:p>
    <w:p w14:paraId="037AF988">
      <w:pPr>
        <w:pStyle w:val="2"/>
        <w:widowControl/>
        <w:shd w:val="clear" w:color="auto" w:fill="FFFFFF"/>
        <w:spacing w:beforeAutospacing="0" w:afterAutospacing="0" w:line="570" w:lineRule="exact"/>
        <w:jc w:val="center"/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3404"/>
        <w:gridCol w:w="1932"/>
        <w:gridCol w:w="2273"/>
      </w:tblGrid>
      <w:tr w14:paraId="2368D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789" w:type="dxa"/>
            <w:noWrap w:val="0"/>
            <w:vAlign w:val="center"/>
          </w:tcPr>
          <w:p w14:paraId="5C096C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3404" w:type="dxa"/>
            <w:noWrap w:val="0"/>
            <w:vAlign w:val="center"/>
          </w:tcPr>
          <w:p w14:paraId="2E6978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申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  <w:lang w:eastAsia="zh-CN"/>
              </w:rPr>
              <w:t>请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单位</w:t>
            </w:r>
          </w:p>
        </w:tc>
        <w:tc>
          <w:tcPr>
            <w:tcW w:w="1932" w:type="dxa"/>
            <w:noWrap w:val="0"/>
            <w:vAlign w:val="center"/>
          </w:tcPr>
          <w:p w14:paraId="40A39A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统一社会信用代码</w:t>
            </w:r>
          </w:p>
        </w:tc>
        <w:tc>
          <w:tcPr>
            <w:tcW w:w="2273" w:type="dxa"/>
            <w:noWrap w:val="0"/>
            <w:vAlign w:val="top"/>
          </w:tcPr>
          <w:p w14:paraId="096E68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申请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  <w:lang w:eastAsia="zh-CN"/>
              </w:rPr>
              <w:t>用标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的地理标志产品名称</w:t>
            </w:r>
          </w:p>
        </w:tc>
      </w:tr>
      <w:tr w14:paraId="30CAB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789" w:type="dxa"/>
            <w:noWrap w:val="0"/>
            <w:vAlign w:val="center"/>
          </w:tcPr>
          <w:p w14:paraId="2FDC95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3404" w:type="dxa"/>
            <w:noWrap w:val="0"/>
            <w:vAlign w:val="center"/>
          </w:tcPr>
          <w:p w14:paraId="0BBA7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苏州江南一绣工艺有限公司</w:t>
            </w:r>
          </w:p>
        </w:tc>
        <w:tc>
          <w:tcPr>
            <w:tcW w:w="1932" w:type="dxa"/>
            <w:noWrap w:val="0"/>
            <w:vAlign w:val="center"/>
          </w:tcPr>
          <w:p w14:paraId="6A9F6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bottom"/>
              <w:rPr>
                <w:rFonts w:hint="default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91320505798638221N</w:t>
            </w:r>
          </w:p>
        </w:tc>
        <w:tc>
          <w:tcPr>
            <w:tcW w:w="2273" w:type="dxa"/>
            <w:noWrap w:val="0"/>
            <w:vAlign w:val="center"/>
          </w:tcPr>
          <w:p w14:paraId="533C6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镇湖刺绣</w:t>
            </w:r>
          </w:p>
        </w:tc>
      </w:tr>
      <w:tr w14:paraId="78C41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789" w:type="dxa"/>
            <w:noWrap w:val="0"/>
            <w:vAlign w:val="center"/>
          </w:tcPr>
          <w:p w14:paraId="060CD4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3404" w:type="dxa"/>
            <w:noWrap w:val="0"/>
            <w:vAlign w:val="center"/>
          </w:tcPr>
          <w:p w14:paraId="22C2E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江苏天目湖宾馆有限公司</w:t>
            </w:r>
          </w:p>
        </w:tc>
        <w:tc>
          <w:tcPr>
            <w:tcW w:w="1932" w:type="dxa"/>
            <w:noWrap w:val="0"/>
            <w:vAlign w:val="center"/>
          </w:tcPr>
          <w:p w14:paraId="3DBAAE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913204811375564051</w:t>
            </w:r>
          </w:p>
        </w:tc>
        <w:tc>
          <w:tcPr>
            <w:tcW w:w="2273" w:type="dxa"/>
            <w:noWrap w:val="0"/>
            <w:vAlign w:val="center"/>
          </w:tcPr>
          <w:p w14:paraId="5E5F2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天目湖砂锅鱼头</w:t>
            </w:r>
          </w:p>
        </w:tc>
      </w:tr>
      <w:tr w14:paraId="20007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789" w:type="dxa"/>
            <w:noWrap w:val="0"/>
            <w:vAlign w:val="center"/>
          </w:tcPr>
          <w:p w14:paraId="310492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3404" w:type="dxa"/>
            <w:noWrap w:val="0"/>
            <w:vAlign w:val="center"/>
          </w:tcPr>
          <w:p w14:paraId="6931E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苏州茶叔叔农业发展有限公司</w:t>
            </w:r>
          </w:p>
        </w:tc>
        <w:tc>
          <w:tcPr>
            <w:tcW w:w="1932" w:type="dxa"/>
            <w:noWrap w:val="0"/>
            <w:vAlign w:val="center"/>
          </w:tcPr>
          <w:p w14:paraId="40E94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91320506MAE9E98E7G</w:t>
            </w:r>
          </w:p>
        </w:tc>
        <w:tc>
          <w:tcPr>
            <w:tcW w:w="2273" w:type="dxa"/>
            <w:noWrap w:val="0"/>
            <w:vAlign w:val="center"/>
          </w:tcPr>
          <w:p w14:paraId="0D982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洞庭（山）碧螺春茶</w:t>
            </w:r>
          </w:p>
        </w:tc>
      </w:tr>
      <w:tr w14:paraId="216B3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789" w:type="dxa"/>
            <w:noWrap w:val="0"/>
            <w:vAlign w:val="center"/>
          </w:tcPr>
          <w:p w14:paraId="30271E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3404" w:type="dxa"/>
            <w:noWrap w:val="0"/>
            <w:vAlign w:val="center"/>
          </w:tcPr>
          <w:p w14:paraId="7DFE42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苏州市吴中碧螺春茶业有限公司</w:t>
            </w:r>
          </w:p>
        </w:tc>
        <w:tc>
          <w:tcPr>
            <w:tcW w:w="1932" w:type="dxa"/>
            <w:noWrap w:val="0"/>
            <w:vAlign w:val="center"/>
          </w:tcPr>
          <w:p w14:paraId="096DF2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91320506MAC7GL8U68</w:t>
            </w:r>
          </w:p>
        </w:tc>
        <w:tc>
          <w:tcPr>
            <w:tcW w:w="2273" w:type="dxa"/>
            <w:noWrap w:val="0"/>
            <w:vAlign w:val="center"/>
          </w:tcPr>
          <w:p w14:paraId="39FBD1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洞庭（山）碧螺春茶</w:t>
            </w:r>
          </w:p>
        </w:tc>
      </w:tr>
      <w:tr w14:paraId="3161F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789" w:type="dxa"/>
            <w:noWrap w:val="0"/>
            <w:vAlign w:val="center"/>
          </w:tcPr>
          <w:p w14:paraId="63FE7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3404" w:type="dxa"/>
            <w:noWrap w:val="0"/>
            <w:vAlign w:val="center"/>
          </w:tcPr>
          <w:p w14:paraId="6CBBF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苏州特农茶业发展有限公司</w:t>
            </w:r>
          </w:p>
        </w:tc>
        <w:tc>
          <w:tcPr>
            <w:tcW w:w="1932" w:type="dxa"/>
            <w:noWrap w:val="0"/>
            <w:vAlign w:val="center"/>
          </w:tcPr>
          <w:p w14:paraId="2823B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91320506MACYL5DQ36</w:t>
            </w:r>
          </w:p>
        </w:tc>
        <w:tc>
          <w:tcPr>
            <w:tcW w:w="2273" w:type="dxa"/>
            <w:noWrap w:val="0"/>
            <w:vAlign w:val="center"/>
          </w:tcPr>
          <w:p w14:paraId="0574E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苏州西山板栗</w:t>
            </w:r>
          </w:p>
        </w:tc>
      </w:tr>
      <w:tr w14:paraId="3B287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789" w:type="dxa"/>
            <w:noWrap w:val="0"/>
            <w:vAlign w:val="center"/>
          </w:tcPr>
          <w:p w14:paraId="0D451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3404" w:type="dxa"/>
            <w:noWrap w:val="0"/>
            <w:vAlign w:val="center"/>
          </w:tcPr>
          <w:p w14:paraId="28A441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苏州特农茶业发展有限公司</w:t>
            </w:r>
          </w:p>
        </w:tc>
        <w:tc>
          <w:tcPr>
            <w:tcW w:w="1932" w:type="dxa"/>
            <w:noWrap w:val="0"/>
            <w:vAlign w:val="center"/>
          </w:tcPr>
          <w:p w14:paraId="5EDE4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91320506MACYL5DQ36</w:t>
            </w:r>
          </w:p>
        </w:tc>
        <w:tc>
          <w:tcPr>
            <w:tcW w:w="2273" w:type="dxa"/>
            <w:noWrap w:val="0"/>
            <w:vAlign w:val="center"/>
          </w:tcPr>
          <w:p w14:paraId="63BD7B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苏州西山银杏</w:t>
            </w:r>
          </w:p>
        </w:tc>
      </w:tr>
    </w:tbl>
    <w:p w14:paraId="5513EF4F">
      <w:pPr>
        <w:spacing w:line="570" w:lineRule="exact"/>
        <w:ind w:firstLine="640" w:firstLineChars="200"/>
        <w:rPr>
          <w:rFonts w:ascii="宋体" w:hAnsi="宋体" w:eastAsia="方正仿宋_GBK" w:cs="方正仿宋_GBK"/>
          <w:sz w:val="32"/>
          <w:szCs w:val="32"/>
        </w:rPr>
      </w:pPr>
    </w:p>
    <w:p w14:paraId="4BD73641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9D3076"/>
    <w:rsid w:val="709D3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2026-02-26T06:56:00Z</dcterms:created>
  <dc:creator>Administrator</dc:creator>
  <cp:lastModifiedBy>Administrator</cp:lastModifiedBy>
  <dcterms:modified xsi:type="dcterms:W3CDTF">2026-02-26T06:56:13Z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0CF8FDFB2DBB4ABE9CF81F08810B510C_11</vt:lpwstr>
  </property>
  <property fmtid="{D5CDD505-2E9C-101B-9397-08002B2CF9AE}" pid="4" name="KSOTemplateDocerSaveRecord">
    <vt:lpwstr>eyJoZGlkIjoiYzY0MmY5ZGU2YzAwMjM5ZmIzY2U0Zjk5Y2M5NWFkODEifQ==</vt:lpwstr>
  </property>
</Properties>
</file>