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45D" w:rsidRDefault="0036545D" w:rsidP="0036545D">
      <w:pPr>
        <w:pStyle w:val="a3"/>
        <w:widowControl/>
        <w:shd w:val="clear" w:color="auto" w:fill="FFFFFF"/>
        <w:spacing w:beforeAutospacing="0" w:afterAutospacing="0" w:line="570" w:lineRule="exact"/>
        <w:rPr>
          <w:rFonts w:ascii="宋体" w:eastAsia="方正黑体_GBK" w:hAnsi="宋体" w:cs="方正黑体_GBK"/>
          <w:kern w:val="2"/>
          <w:sz w:val="32"/>
          <w:szCs w:val="32"/>
        </w:rPr>
      </w:pPr>
      <w:r>
        <w:rPr>
          <w:rFonts w:ascii="宋体" w:eastAsia="方正黑体_GBK" w:hAnsi="宋体" w:cs="方正黑体_GBK" w:hint="eastAsia"/>
          <w:kern w:val="2"/>
          <w:sz w:val="32"/>
          <w:szCs w:val="32"/>
        </w:rPr>
        <w:t>附件</w:t>
      </w:r>
      <w:r>
        <w:rPr>
          <w:rFonts w:ascii="宋体" w:eastAsia="方正黑体_GBK" w:hAnsi="宋体" w:cs="方正黑体_GBK" w:hint="eastAsia"/>
          <w:kern w:val="2"/>
          <w:sz w:val="32"/>
          <w:szCs w:val="32"/>
        </w:rPr>
        <w:t>3</w:t>
      </w:r>
    </w:p>
    <w:p w:rsidR="0036545D" w:rsidRDefault="0036545D" w:rsidP="0036545D">
      <w:pPr>
        <w:spacing w:line="560" w:lineRule="exact"/>
        <w:jc w:val="center"/>
        <w:rPr>
          <w:rFonts w:ascii="宋体" w:eastAsia="方正小标宋_GBK" w:hAnsi="宋体" w:cs="宋体"/>
          <w:bCs/>
          <w:sz w:val="44"/>
          <w:szCs w:val="44"/>
        </w:rPr>
      </w:pPr>
    </w:p>
    <w:p w:rsidR="0036545D" w:rsidRDefault="0036545D" w:rsidP="0036545D">
      <w:pPr>
        <w:spacing w:line="560" w:lineRule="exact"/>
        <w:jc w:val="center"/>
        <w:rPr>
          <w:rFonts w:ascii="宋体" w:eastAsia="方正小标宋_GBK" w:hAnsi="宋体" w:cs="宋体"/>
          <w:bCs/>
          <w:sz w:val="44"/>
          <w:szCs w:val="44"/>
        </w:rPr>
      </w:pPr>
      <w:r>
        <w:rPr>
          <w:rFonts w:ascii="宋体" w:eastAsia="方正小标宋_GBK" w:hAnsi="宋体" w:cs="宋体" w:hint="eastAsia"/>
          <w:bCs/>
          <w:sz w:val="44"/>
          <w:szCs w:val="44"/>
        </w:rPr>
        <w:t>2026</w:t>
      </w:r>
      <w:r>
        <w:rPr>
          <w:rFonts w:ascii="宋体" w:eastAsia="方正小标宋_GBK" w:hAnsi="宋体" w:cs="宋体" w:hint="eastAsia"/>
          <w:bCs/>
          <w:sz w:val="44"/>
          <w:szCs w:val="44"/>
        </w:rPr>
        <w:t>年省商标品牌培育和保护（地理标志）</w:t>
      </w:r>
    </w:p>
    <w:p w:rsidR="0036545D" w:rsidRDefault="0036545D" w:rsidP="0036545D">
      <w:pPr>
        <w:spacing w:line="560" w:lineRule="exact"/>
        <w:jc w:val="center"/>
        <w:rPr>
          <w:rFonts w:ascii="宋体" w:eastAsia="方正小标宋_GBK" w:hAnsi="宋体" w:cs="宋体"/>
          <w:bCs/>
          <w:sz w:val="44"/>
          <w:szCs w:val="44"/>
        </w:rPr>
      </w:pPr>
      <w:r>
        <w:rPr>
          <w:rFonts w:ascii="宋体" w:eastAsia="方正小标宋_GBK" w:hAnsi="宋体" w:cs="宋体" w:hint="eastAsia"/>
          <w:bCs/>
          <w:sz w:val="44"/>
          <w:szCs w:val="44"/>
        </w:rPr>
        <w:t>项目拟入库项目</w:t>
      </w:r>
    </w:p>
    <w:p w:rsidR="0036545D" w:rsidRDefault="0036545D" w:rsidP="0036545D">
      <w:pPr>
        <w:pStyle w:val="4"/>
      </w:pPr>
    </w:p>
    <w:tbl>
      <w:tblPr>
        <w:tblW w:w="6521" w:type="dxa"/>
        <w:jc w:val="center"/>
        <w:tblLayout w:type="fixed"/>
        <w:tblLook w:val="04A0"/>
      </w:tblPr>
      <w:tblGrid>
        <w:gridCol w:w="796"/>
        <w:gridCol w:w="3316"/>
        <w:gridCol w:w="2409"/>
      </w:tblGrid>
      <w:tr w:rsidR="0036545D" w:rsidTr="00261445">
        <w:trPr>
          <w:trHeight w:val="67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黑体" w:hAnsi="宋体" w:cs="黑体"/>
                <w:sz w:val="28"/>
                <w:szCs w:val="28"/>
              </w:rPr>
            </w:pPr>
            <w:r>
              <w:rPr>
                <w:rFonts w:ascii="宋体" w:eastAsia="黑体" w:hAnsi="宋体" w:cs="黑体" w:hint="eastAsia"/>
                <w:sz w:val="28"/>
                <w:szCs w:val="28"/>
              </w:rPr>
              <w:t>序号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黑体" w:hAnsi="宋体" w:cs="黑体"/>
                <w:sz w:val="28"/>
                <w:szCs w:val="28"/>
              </w:rPr>
            </w:pPr>
            <w:r>
              <w:rPr>
                <w:rFonts w:ascii="宋体" w:eastAsia="黑体" w:hAnsi="宋体" w:cs="黑体" w:hint="eastAsia"/>
                <w:sz w:val="28"/>
                <w:szCs w:val="28"/>
              </w:rPr>
              <w:t>拟入库项目承担单位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黑体" w:hAnsi="宋体" w:cs="黑体"/>
                <w:sz w:val="28"/>
                <w:szCs w:val="28"/>
              </w:rPr>
            </w:pPr>
            <w:r>
              <w:rPr>
                <w:rFonts w:ascii="宋体" w:eastAsia="黑体" w:hAnsi="宋体" w:cs="黑体" w:hint="eastAsia"/>
                <w:sz w:val="28"/>
                <w:szCs w:val="28"/>
              </w:rPr>
              <w:t>地理标志名称</w:t>
            </w:r>
          </w:p>
        </w:tc>
      </w:tr>
      <w:tr w:rsidR="0036545D" w:rsidTr="00261445">
        <w:trPr>
          <w:trHeight w:val="67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1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方正仿宋_GBK" w:hAnsi="宋体" w:cs="方正仿宋_GBK"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cs="方正仿宋_GBK" w:hint="eastAsia"/>
                <w:bCs/>
                <w:color w:val="000000"/>
                <w:kern w:val="0"/>
                <w:sz w:val="28"/>
                <w:szCs w:val="28"/>
              </w:rPr>
              <w:t>宜兴市人民政府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方正仿宋_GBK" w:hAnsi="宋体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方正仿宋_GBK" w:hint="eastAsia"/>
                <w:bCs/>
                <w:color w:val="000000"/>
                <w:kern w:val="0"/>
                <w:sz w:val="28"/>
                <w:szCs w:val="28"/>
              </w:rPr>
              <w:t>宜兴紫砂</w:t>
            </w:r>
          </w:p>
        </w:tc>
      </w:tr>
      <w:tr w:rsidR="0036545D" w:rsidTr="00261445">
        <w:trPr>
          <w:trHeight w:val="67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2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方正仿宋_GBK" w:hAnsi="宋体" w:cs="方正仿宋_GBK"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cs="方正仿宋_GBK" w:hint="eastAsia"/>
                <w:bCs/>
                <w:color w:val="000000"/>
                <w:kern w:val="0"/>
                <w:sz w:val="28"/>
                <w:szCs w:val="28"/>
              </w:rPr>
              <w:t>南通市通州区人民政府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方正仿宋_GBK" w:hAnsi="宋体" w:cs="方正仿宋_GBK"/>
                <w:bCs/>
                <w:color w:val="000000"/>
                <w:kern w:val="0"/>
                <w:sz w:val="28"/>
                <w:szCs w:val="28"/>
              </w:rPr>
            </w:pPr>
            <w:proofErr w:type="gramStart"/>
            <w:r>
              <w:rPr>
                <w:rFonts w:ascii="宋体" w:eastAsia="方正仿宋_GBK" w:hAnsi="宋体" w:cs="方正仿宋_GBK" w:hint="eastAsia"/>
                <w:bCs/>
                <w:color w:val="000000"/>
                <w:kern w:val="0"/>
                <w:sz w:val="28"/>
                <w:szCs w:val="28"/>
              </w:rPr>
              <w:t>二甲蓝印花布</w:t>
            </w:r>
            <w:proofErr w:type="gramEnd"/>
          </w:p>
        </w:tc>
      </w:tr>
      <w:tr w:rsidR="0036545D" w:rsidTr="00261445">
        <w:trPr>
          <w:trHeight w:val="67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3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方正仿宋_GBK" w:hAnsi="宋体" w:cs="方正仿宋_GBK"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方正仿宋_GBK" w:hAnsi="宋体" w:cs="方正仿宋_GBK" w:hint="eastAsia"/>
                <w:bCs/>
                <w:color w:val="000000"/>
                <w:kern w:val="0"/>
                <w:sz w:val="28"/>
                <w:szCs w:val="28"/>
              </w:rPr>
              <w:t>滨海县人民政府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方正仿宋_GBK" w:hAnsi="宋体" w:cs="方正仿宋_GBK"/>
                <w:bCs/>
                <w:color w:val="000000"/>
                <w:kern w:val="0"/>
                <w:sz w:val="28"/>
                <w:szCs w:val="28"/>
              </w:rPr>
            </w:pPr>
            <w:r>
              <w:rPr>
                <w:rFonts w:ascii="宋体" w:eastAsia="方正仿宋_GBK" w:hAnsi="宋体" w:cs="方正仿宋_GBK" w:hint="eastAsia"/>
                <w:bCs/>
                <w:color w:val="000000"/>
                <w:kern w:val="0"/>
                <w:sz w:val="28"/>
                <w:szCs w:val="28"/>
              </w:rPr>
              <w:t>滨海白首乌</w:t>
            </w:r>
          </w:p>
        </w:tc>
      </w:tr>
      <w:tr w:rsidR="0036545D" w:rsidTr="00261445">
        <w:trPr>
          <w:trHeight w:val="671"/>
          <w:jc w:val="center"/>
        </w:trPr>
        <w:tc>
          <w:tcPr>
            <w:tcW w:w="7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宋体" w:hAnsi="宋体" w:cs="宋体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sz w:val="28"/>
                <w:szCs w:val="28"/>
              </w:rPr>
              <w:t>4</w:t>
            </w:r>
          </w:p>
        </w:tc>
        <w:tc>
          <w:tcPr>
            <w:tcW w:w="33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仿宋" w:hAnsi="宋体" w:cs="宋体"/>
                <w:sz w:val="28"/>
                <w:szCs w:val="28"/>
              </w:rPr>
            </w:pPr>
            <w:bookmarkStart w:id="0" w:name="OLE_LINK4"/>
            <w:r>
              <w:rPr>
                <w:rFonts w:ascii="宋体" w:eastAsia="方正仿宋_GBK" w:hAnsi="宋体" w:cs="方正仿宋_GBK" w:hint="eastAsia"/>
                <w:bCs/>
                <w:color w:val="000000"/>
                <w:kern w:val="0"/>
                <w:sz w:val="28"/>
                <w:szCs w:val="28"/>
              </w:rPr>
              <w:t>高邮市人民政府</w:t>
            </w:r>
            <w:bookmarkEnd w:id="0"/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36545D" w:rsidRDefault="0036545D" w:rsidP="00261445">
            <w:pPr>
              <w:widowControl/>
              <w:jc w:val="center"/>
              <w:textAlignment w:val="center"/>
              <w:rPr>
                <w:rFonts w:ascii="宋体" w:eastAsia="仿宋" w:hAnsi="宋体" w:cs="宋体"/>
                <w:sz w:val="28"/>
                <w:szCs w:val="28"/>
              </w:rPr>
            </w:pPr>
            <w:r>
              <w:rPr>
                <w:rFonts w:ascii="宋体" w:eastAsia="方正仿宋_GBK" w:hAnsi="宋体" w:cs="方正仿宋_GBK" w:hint="eastAsia"/>
                <w:bCs/>
                <w:color w:val="000000"/>
                <w:kern w:val="0"/>
                <w:sz w:val="28"/>
                <w:szCs w:val="28"/>
              </w:rPr>
              <w:t>高邮湖大闸蟹</w:t>
            </w:r>
          </w:p>
        </w:tc>
      </w:tr>
    </w:tbl>
    <w:p w:rsidR="0036545D" w:rsidRDefault="0036545D" w:rsidP="0036545D">
      <w:pPr>
        <w:spacing w:after="120"/>
        <w:ind w:leftChars="200" w:left="420" w:firstLineChars="200" w:firstLine="422"/>
        <w:rPr>
          <w:rFonts w:ascii="宋体" w:hAnsi="宋体"/>
          <w:b/>
          <w:bCs/>
        </w:rPr>
      </w:pPr>
    </w:p>
    <w:p w:rsidR="0036545D" w:rsidRDefault="0036545D" w:rsidP="0036545D">
      <w:pPr>
        <w:pStyle w:val="2"/>
        <w:spacing w:line="570" w:lineRule="exact"/>
        <w:rPr>
          <w:rFonts w:ascii="宋体" w:hAnsi="宋体"/>
        </w:rPr>
      </w:pPr>
    </w:p>
    <w:p w:rsidR="0036545D" w:rsidRDefault="0036545D" w:rsidP="0036545D">
      <w:pPr>
        <w:pStyle w:val="2"/>
        <w:spacing w:line="570" w:lineRule="exact"/>
        <w:rPr>
          <w:rFonts w:ascii="宋体" w:hAnsi="宋体"/>
        </w:rPr>
      </w:pPr>
    </w:p>
    <w:p w:rsidR="0036545D" w:rsidRDefault="0036545D" w:rsidP="0036545D">
      <w:pPr>
        <w:pStyle w:val="2"/>
        <w:spacing w:line="570" w:lineRule="exact"/>
        <w:rPr>
          <w:rFonts w:ascii="宋体" w:hAnsi="宋体"/>
        </w:rPr>
      </w:pPr>
    </w:p>
    <w:p w:rsidR="0036545D" w:rsidRDefault="0036545D" w:rsidP="0036545D">
      <w:pPr>
        <w:pStyle w:val="2"/>
        <w:spacing w:line="570" w:lineRule="exact"/>
        <w:rPr>
          <w:rFonts w:ascii="宋体" w:hAnsi="宋体"/>
        </w:rPr>
      </w:pPr>
    </w:p>
    <w:p w:rsidR="003A2D67" w:rsidRDefault="003A2D67"/>
    <w:sectPr w:rsidR="003A2D67" w:rsidSect="00907B3D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36545D"/>
    <w:rsid w:val="0036545D"/>
    <w:rsid w:val="00366CCE"/>
    <w:rsid w:val="003A2D67"/>
    <w:rsid w:val="009F363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4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 2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next w:val="4"/>
    <w:qFormat/>
    <w:rsid w:val="0036545D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4">
    <w:name w:val="index 4"/>
    <w:basedOn w:val="a"/>
    <w:next w:val="a"/>
    <w:uiPriority w:val="99"/>
    <w:semiHidden/>
    <w:qFormat/>
    <w:rsid w:val="0036545D"/>
    <w:pPr>
      <w:ind w:left="1260"/>
    </w:pPr>
  </w:style>
  <w:style w:type="paragraph" w:styleId="a3">
    <w:name w:val="Normal (Web)"/>
    <w:basedOn w:val="a"/>
    <w:uiPriority w:val="99"/>
    <w:qFormat/>
    <w:rsid w:val="0036545D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Body Text Indent"/>
    <w:basedOn w:val="a"/>
    <w:link w:val="Char"/>
    <w:uiPriority w:val="99"/>
    <w:semiHidden/>
    <w:unhideWhenUsed/>
    <w:rsid w:val="0036545D"/>
    <w:pPr>
      <w:spacing w:after="120"/>
      <w:ind w:leftChars="200" w:left="420"/>
    </w:pPr>
  </w:style>
  <w:style w:type="character" w:customStyle="1" w:styleId="Char">
    <w:name w:val="正文文本缩进 Char"/>
    <w:basedOn w:val="a0"/>
    <w:link w:val="a4"/>
    <w:uiPriority w:val="99"/>
    <w:semiHidden/>
    <w:rsid w:val="0036545D"/>
    <w:rPr>
      <w:szCs w:val="24"/>
    </w:rPr>
  </w:style>
  <w:style w:type="paragraph" w:styleId="2">
    <w:name w:val="Body Text First Indent 2"/>
    <w:link w:val="2Char"/>
    <w:qFormat/>
    <w:rsid w:val="0036545D"/>
    <w:pPr>
      <w:ind w:firstLineChars="200" w:firstLine="420"/>
      <w:jc w:val="both"/>
    </w:pPr>
    <w:rPr>
      <w:rFonts w:ascii="Calibri" w:eastAsia="宋体" w:hAnsi="Calibri" w:cs="黑体"/>
      <w:kern w:val="0"/>
    </w:rPr>
  </w:style>
  <w:style w:type="character" w:customStyle="1" w:styleId="2Char">
    <w:name w:val="正文首行缩进 2 Char"/>
    <w:basedOn w:val="Char"/>
    <w:link w:val="2"/>
    <w:rsid w:val="0036545D"/>
    <w:rPr>
      <w:rFonts w:ascii="Calibri" w:eastAsia="宋体" w:hAnsi="Calibri" w:cs="黑体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</Words>
  <Characters>115</Characters>
  <Application>Microsoft Office Word</Application>
  <DocSecurity>0</DocSecurity>
  <Lines>1</Lines>
  <Paragraphs>1</Paragraphs>
  <ScaleCrop>false</ScaleCrop>
  <Company>Win</Company>
  <LinksUpToDate>false</LinksUpToDate>
  <CharactersWithSpaces>134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NTKO</cp:lastModifiedBy>
  <cp:revision>1</cp:revision>
  <dcterms:created xsi:type="dcterms:W3CDTF">2026-10-09T06:54:00Z</dcterms:created>
  <dcterms:modified xsi:type="dcterms:W3CDTF">2026-10-09T06:54:00Z</dcterms:modified>
</cp:coreProperties>
</file>