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E22" w:rsidRDefault="00FE4E22" w:rsidP="00FE4E22">
      <w:pPr>
        <w:adjustRightInd w:val="0"/>
        <w:snapToGrid w:val="0"/>
        <w:spacing w:line="560" w:lineRule="exact"/>
        <w:rPr>
          <w:rFonts w:ascii="方正黑体_GBK" w:eastAsia="方正黑体_GBK" w:hAnsi="方正黑体_GBK" w:cs="方正黑体_GBK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t>附件：</w:t>
      </w:r>
    </w:p>
    <w:p w:rsidR="00FE4E22" w:rsidRDefault="00FE4E22" w:rsidP="00FE4E22">
      <w:pPr>
        <w:pStyle w:val="Style5"/>
        <w:ind w:firstLine="480"/>
      </w:pPr>
    </w:p>
    <w:p w:rsidR="00FE4E22" w:rsidRDefault="00FE4E22" w:rsidP="00FE4E22">
      <w:pPr>
        <w:jc w:val="center"/>
        <w:rPr>
          <w:rFonts w:eastAsia="方正小标宋_GBK"/>
          <w:bCs/>
          <w:kern w:val="0"/>
          <w:sz w:val="40"/>
          <w:szCs w:val="40"/>
        </w:rPr>
      </w:pPr>
      <w:r>
        <w:rPr>
          <w:rFonts w:eastAsia="方正小标宋_GBK" w:hint="eastAsia"/>
          <w:bCs/>
          <w:kern w:val="0"/>
          <w:sz w:val="40"/>
          <w:szCs w:val="40"/>
        </w:rPr>
        <w:t>2025-2027</w:t>
      </w:r>
      <w:r>
        <w:rPr>
          <w:rFonts w:eastAsia="方正小标宋_GBK" w:hint="eastAsia"/>
          <w:bCs/>
          <w:kern w:val="0"/>
          <w:sz w:val="40"/>
          <w:szCs w:val="40"/>
        </w:rPr>
        <w:t>年知识产权强国建设示范创建</w:t>
      </w:r>
    </w:p>
    <w:p w:rsidR="00FE4E22" w:rsidRDefault="00FE4E22" w:rsidP="00FE4E22">
      <w:pPr>
        <w:jc w:val="center"/>
        <w:rPr>
          <w:rFonts w:eastAsia="方正小标宋_GBK"/>
          <w:bCs/>
          <w:kern w:val="0"/>
          <w:sz w:val="40"/>
          <w:szCs w:val="40"/>
        </w:rPr>
      </w:pPr>
      <w:r>
        <w:rPr>
          <w:rFonts w:eastAsia="方正小标宋_GBK" w:hint="eastAsia"/>
          <w:bCs/>
          <w:kern w:val="0"/>
          <w:sz w:val="40"/>
          <w:szCs w:val="40"/>
        </w:rPr>
        <w:t>拟推荐名单</w:t>
      </w:r>
    </w:p>
    <w:p w:rsidR="00FE4E22" w:rsidRDefault="00FE4E22" w:rsidP="00FE4E22">
      <w:pPr>
        <w:jc w:val="center"/>
        <w:rPr>
          <w:rFonts w:eastAsia="方正小标宋_GBK"/>
          <w:bCs/>
          <w:kern w:val="0"/>
          <w:sz w:val="40"/>
          <w:szCs w:val="40"/>
        </w:rPr>
      </w:pP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一、国家知识产权强市建设示范市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color w:val="333333"/>
          <w:sz w:val="32"/>
          <w:szCs w:val="32"/>
          <w:shd w:val="clear" w:color="auto" w:fill="FFFFFF"/>
        </w:rPr>
      </w:pPr>
      <w:r>
        <w:rPr>
          <w:rFonts w:ascii="方正仿宋_GBK" w:eastAsia="方正仿宋_GBK" w:hAnsi="方正仿宋_GBK" w:cs="方正仿宋_GBK" w:hint="eastAsia"/>
          <w:color w:val="333333"/>
          <w:sz w:val="32"/>
          <w:szCs w:val="32"/>
          <w:shd w:val="clear" w:color="auto" w:fill="FFFFFF"/>
        </w:rPr>
        <w:t>常州市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二、国家知识产权强县建设示范县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color w:val="333333"/>
          <w:sz w:val="32"/>
          <w:szCs w:val="32"/>
          <w:shd w:val="clear" w:color="auto" w:fill="FFFFFF"/>
        </w:rPr>
      </w:pPr>
      <w:r>
        <w:rPr>
          <w:rFonts w:ascii="方正仿宋_GBK" w:eastAsia="方正仿宋_GBK" w:hAnsi="方正仿宋_GBK" w:cs="方正仿宋_GBK" w:hint="eastAsia"/>
          <w:color w:val="333333"/>
          <w:sz w:val="32"/>
          <w:szCs w:val="32"/>
          <w:shd w:val="clear" w:color="auto" w:fill="FFFFFF"/>
        </w:rPr>
        <w:t>张家港市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三、国家知识产权强国建设示范园区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color w:val="333333"/>
          <w:sz w:val="32"/>
          <w:szCs w:val="32"/>
          <w:shd w:val="clear" w:color="auto" w:fill="FFFFFF"/>
        </w:rPr>
      </w:pPr>
      <w:r>
        <w:rPr>
          <w:rFonts w:ascii="方正仿宋_GBK" w:eastAsia="方正仿宋_GBK" w:hAnsi="方正仿宋_GBK" w:cs="方正仿宋_GBK" w:hint="eastAsia"/>
          <w:color w:val="333333"/>
          <w:sz w:val="32"/>
          <w:szCs w:val="32"/>
          <w:shd w:val="clear" w:color="auto" w:fill="FFFFFF"/>
        </w:rPr>
        <w:t>南京江北新区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四、国家知识产权服务业高质量集聚发展示范区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宋体" w:eastAsia="方正仿宋_GBK" w:hAnsi="宋体" w:hint="eastAsia"/>
          <w:color w:val="000000"/>
          <w:sz w:val="32"/>
        </w:rPr>
        <w:t>南京市江宁区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五、国家知识产权示范高校</w:t>
      </w:r>
    </w:p>
    <w:p w:rsidR="00FE4E22" w:rsidRDefault="00FE4E22" w:rsidP="00FE4E22">
      <w:pPr>
        <w:spacing w:line="570" w:lineRule="exact"/>
        <w:ind w:firstLineChars="200" w:firstLine="640"/>
        <w:rPr>
          <w:rFonts w:ascii="宋体" w:eastAsia="方正仿宋_GBK" w:hAnsi="宋体"/>
          <w:color w:val="000000"/>
          <w:sz w:val="32"/>
        </w:rPr>
      </w:pPr>
      <w:r>
        <w:rPr>
          <w:rFonts w:ascii="宋体" w:eastAsia="方正仿宋_GBK" w:hAnsi="宋体" w:hint="eastAsia"/>
          <w:color w:val="000000"/>
          <w:sz w:val="32"/>
        </w:rPr>
        <w:t>江苏大学、南京邮电大学</w:t>
      </w:r>
    </w:p>
    <w:p w:rsidR="00FE4E22" w:rsidRDefault="00FE4E22" w:rsidP="00FE4E22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六、国家知识产权示范科研机构</w:t>
      </w:r>
    </w:p>
    <w:p w:rsidR="00FE4E22" w:rsidRDefault="00FE4E22" w:rsidP="00FE4E22">
      <w:pPr>
        <w:spacing w:line="570" w:lineRule="exact"/>
        <w:ind w:firstLineChars="200" w:firstLine="640"/>
        <w:rPr>
          <w:rFonts w:ascii="宋体" w:eastAsia="方正仿宋_GBK" w:hAnsi="宋体"/>
          <w:color w:val="000000"/>
          <w:sz w:val="32"/>
        </w:rPr>
      </w:pPr>
      <w:r>
        <w:rPr>
          <w:rFonts w:ascii="宋体" w:eastAsia="方正仿宋_GBK" w:hAnsi="宋体" w:hint="eastAsia"/>
          <w:color w:val="000000"/>
          <w:sz w:val="32"/>
        </w:rPr>
        <w:t>紫金山实验室</w:t>
      </w:r>
    </w:p>
    <w:p w:rsidR="00FE4E22" w:rsidRDefault="00FE4E22" w:rsidP="00FE4E22">
      <w:pPr>
        <w:widowControl/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color w:val="333333"/>
          <w:sz w:val="32"/>
          <w:szCs w:val="32"/>
          <w:shd w:val="clear" w:color="auto" w:fill="FFFFFF"/>
        </w:rPr>
        <w:t>七、国家知识产权示范企业</w:t>
      </w:r>
    </w:p>
    <w:tbl>
      <w:tblPr>
        <w:tblW w:w="10340" w:type="dxa"/>
        <w:jc w:val="center"/>
        <w:tblLayout w:type="fixed"/>
        <w:tblLook w:val="04A0"/>
      </w:tblPr>
      <w:tblGrid>
        <w:gridCol w:w="681"/>
        <w:gridCol w:w="1082"/>
        <w:gridCol w:w="5225"/>
        <w:gridCol w:w="3352"/>
      </w:tblGrid>
      <w:tr w:rsidR="00FE4E22" w:rsidTr="00D96E26">
        <w:trPr>
          <w:trHeight w:val="568"/>
          <w:tblHeader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序号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设区市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企业名称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统一社会信用代码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南京玻璃纤维研究设计院有限公司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91320114134970520L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南京泉峰科技有限公司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91320115608968458N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南京正大天晴制药有限公司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91320100730586189T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南京中新赛克科技有限责任公司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913201146637848703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90"/>
                <w:kern w:val="0"/>
                <w:sz w:val="28"/>
                <w:szCs w:val="28"/>
                <w:lang/>
              </w:rPr>
              <w:t>南京大学环境规划设计研究院集团股份公司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91320116598034087A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南京中科药业有限公司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91320115771275651T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华设设计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91320000780270414F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南微医学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913201006089812733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南京洛普股份有限公司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913201911349719027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国网江苏省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电力有限公司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91320000134766570R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南京格洛特环境工程股份有限公司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91320100667396138B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南京长江都市建筑设计股份有限公司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91320100694625397P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南京工大数控科技有限公司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91320111679002108A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多伦科技股份有限公司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91320100608951170W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信联科技（南京）有限公司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91320115MA1NNQHC2R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中船鹏力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（南京）塑造科技有限公司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9132011578713970XL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南京宏泰半导体科技股份有限公司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91320111MA1XJBP445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南京牧镭激光科技股份有限公司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91320192302676460R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美埃（中国）环境科技股份有限公司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91320115726090287L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南京凯盛开能环保能源有限公司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913201057806624265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南京协辰电子科技有限公司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91320115302315120N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通服咨询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设计研究院有限公司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91320000134755708P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苏宁易购集团股份有限公司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91320000608950987L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南京高速齿轮制造有限公司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913201157512997959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江苏润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智能车库股份有限公司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91320000592528254T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亿嘉和科技股份有限公司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91320100631402444M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江苏方天电力技术有限公司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913200007780448133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东屋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世安物联科技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（江苏）股份有限公司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913201006089125344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江苏九天高科技股份有限公司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913200005884181678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南京肯特复合材料股份有限公司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9132011572609726X9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南京天溯自动化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控制系统有限公司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91320114751260145B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南京市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国电南京自动化股份有限公司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913201007162522468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33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江苏长电科技股份有限公司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91320200142248781B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江苏卓胜微电子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913202110518277888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华润上华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91320214739444443B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远东复合技术有限公司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913202827827404673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江苏俊知技术有限公司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91320282798643733Y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上能电气股份有限公司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91320200592583130B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江苏知原药业股份有限公司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913202057132896414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之家集团股份有限公司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91320200703519028W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远景能源有限公司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91320281673004487B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凌志装备股份有限公司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913202006284742528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盛合晶微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半导体（江阴）有限公司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91320281321666575D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江苏沪宁钢机股份有限公司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9132020071409044XY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无锡先导智能装备股份有限公司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91320200735716149R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江苏菲沃泰纳米科技股份有限公司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91320206MA1MRM1F5E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江阴江化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微电子材料股份有限公司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913202007311548046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雅迪科技集团有限公司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913202055668647722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49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华润微集成电路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（无锡）有限公司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91320214718646185X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江苏银环精密钢管有限公司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9132028275733052XF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山禾药业股份有限公司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91320200136009717G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江苏风和医疗器材股份有限公司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91320281583765063L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无锡东恒新能源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913202005795291489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威孚力达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催化净化器有限责任公司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91320206136001598D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无锡派克新材料科技股份有限公司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91320211790871547J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无锡帝科电子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91320282559266993J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圣华盾防护科技股份有限公司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9132020067250376XK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江苏天鸟高新技术股份有限公司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91320200628408570U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59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江苏江顺精密科技集团股份有限公司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91320281732266787B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无锡曙光精密工业有限公司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91320214135890311K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61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江苏拜富科技股份有限公司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91320282628410726B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无锡吉兴汽车声学部件科技有限公司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91320205679804557M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江苏微导纳米科技股份有限公司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91320213MA1MDBFY36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无锡飞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翎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91320214748158756F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徐工集团工程机械股份有限公司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913203001347934993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徐州徐工挖掘机械有限公司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913203016770124928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徐工消防安全装备有限公司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91320300MA1MF9A25E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徐州徐工矿业机械有限公司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91320301MA1MA70W4N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69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江苏金彭集团有限公司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913203056925520401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江苏云意电气股份有限公司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91320300660802674Q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85"/>
                <w:kern w:val="0"/>
                <w:sz w:val="28"/>
                <w:szCs w:val="28"/>
                <w:lang/>
              </w:rPr>
              <w:t>江苏集萃道路工程技术与装备研究所有限公司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91320301MA1PA3U48U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江苏中能硅业科技发展有限公司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913203017849976109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江苏省精创电气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913203006080125523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江苏九旭药业有限公司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91320324598627069Q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徐州市科诺医学仪器设备有限公司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91320301608015657C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徐州恒辉编织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913203227035822896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江苏威拉里新材料股份有限公司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91320301346100375P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徐州景安重工机械制造有限公司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9132030132374109X2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79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徐州徐薯薯业科技有限公司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91320305074672248B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江苏诺恩作物科学股份有限公司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913203001369633759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江苏中矿大正表面工程技术有限公司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91320300136402914F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江苏新河农用化工有限公司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91320300608107527E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徐州南普机电科技有限公司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913203215810199485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江苏蓝丰生物化工股份有限公司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91320300137099187N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徐州市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江苏华信高新材料有限公司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91320381MAC3LX3A7C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万帮数字能源股份有限公司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91320412321194627C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快克智能装备股份有限公司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9132040078888172XK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88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中创新航科技集团股份有限公司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91320413MA1MCGA52K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89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常州市凯迪电器股份有限公司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91320412250981622Q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江苏鼎智智能控制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91320411674419916P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常州润来科技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91320412MA1YT5BF4F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瑞声光电科技（常州）有限公司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91320000786314588Y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江苏南方通信科技有限公司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91320412250957948J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江苏三恒科技股份有限公司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91320400785978534N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江苏上上电缆集团有限公司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91320481703625269H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常州安康医疗器械有限公司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91320412551197911C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江苏宏微科技股份有限公司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913204007919521038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格力博（江苏）股份有限公司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91320400739433074W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汉得利（常州）电子股份有限公司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913204007382631148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江苏晶雪节能科技股份有限公司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91320412608119552R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江苏泛亚微透科技股份有限公司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91320400250842753X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江苏达实久信医疗科技有限公司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913204001375134645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维尔利环保科技集团股份有限公司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91320400745573735E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常州聚和新材料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91320400354589561B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常州百佳年代薄膜科技股份有限公司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91320412667607118E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江苏博之旺自动化设备有限公司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91320411MA1M9KFM8L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科华控股股份有限公司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91320400739437753C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常州强力先端电子材料有限公司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913204025571124567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109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常州博瑞电力自动化设备有限公司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913204057705242655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苏州元脑智能科技有限公司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91320506MA1XLHDU8Q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信达生物制药（苏州）有限公司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9132059458102064XX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中移（苏州）软件技术有限公司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9132050508781783X7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普源精电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91320505688344441R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江苏省沙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钢铁研究院有限公司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913205826638068306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波司登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羽绒服装有限公司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91320581785580067R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苏州清越光电科技股份有限公司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91320583569198947W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117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微康益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生菌（苏州）股份有限公司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91320509074674331W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苏州精濑光电有限公司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91320506089350567F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119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添可智能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91320506MA1WWGQU78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苏州华兴源创科技股份有限公司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91320594776412379N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苏州维嘉科技股份有限公司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91320594660089186Y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度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亘核芯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光电技术（苏州）股份有限公司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91320594MA1NXHMU1J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科大讯飞（苏州）科技有限公司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91320594MA1W0XHR72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苏州长光华芯光电技术股份有限公司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91320505591155353G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苏州长风航空电子有限公司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91320505137697646F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广核高新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核材（江苏）有限公司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91320585138059451P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英诺赛科（苏州）半导体有限公司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91320509MA1T5BWP05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江苏永钢集团有限公司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91320582142194488F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129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江苏正力新能电池技术股份有限公司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91320581MA1XYB6R35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旭川化学（苏州）有限公司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9132058579861537XY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苏州鸿安机械股份有限公司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91320585760507816A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友达光电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（昆山）有限公司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91320583692597767W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华天科技（昆山）电子有限公司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913205836754951362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江苏中信博新能源科技股份有限公司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91320583696798806E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昇印光电（昆山）股份有限公司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91320500354573615A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昆山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睿翔讯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通通信技术有限公司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91320583055184388R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清陶（昆山）能源发展集团股份有限公司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91320583MA1MMPA27R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苏州迈为科技股份有限公司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91320509561804316D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139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东南电梯股份有限公司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913205007036595655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法兰泰克重工股份有限公司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91320500662720023K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追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觅创新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科技（苏州）有限公司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91320506MA1WW3PL1T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杰锐思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智能科技股份有限公司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91320506559262466W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苏州伟创电气科技股份有限公司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91320506079946869P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苏州敏芯微电子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技术股份有限公司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913200006676081021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145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思必驰科技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91320594668384120B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知行汽车科技（苏州）股份有限公司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91320594MA1N7QYM54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景昱医疗科技（苏州）股份有限公司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91320594583742080J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思瑞浦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微电子科技（苏州）股份有限公司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91320000593916443C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149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苏州东微半导体股份有限公司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91320594680506522G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苏州晶湛半导体有限公司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91320594592520797R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苏州纳微科技股份有限公司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91320594667622406H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苏州联讯仪器股份有限公司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91320505MA1NK4RYXT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苏州施莱医疗器械有限公司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91320500753906536T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苏州飞驰环保科技股份有限公司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913205007206537390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苏州富士莱医药股份有限公司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913205007205525400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苏州晶洲装备科技有限公司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91320581571444115X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常熟市龙腾特种钢有限公司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91320581251434591J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苏州依科赛生物科技股份有限公司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91320585076371828Y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159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辉医疗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科技（苏州）有限公司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91320585716857499E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苏州宝骅密封科技股份有限公司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91320585713219686W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昆山联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滔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91320583761006909D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锐芯微电子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91320583672509889F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苏州希盟科技股份有限公司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913205836907930785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昆山东威科技股份有限公司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913205837820996571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苏州赛伍应用技术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913205096770234824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苏州欧普照明有限公司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91320509693377758B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苏州美山子制衣有限公司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913205096082992234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苏州世华新材料科技股份有限公司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9132050955380632XE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169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江苏亨通光纤科技有限公司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913205097344236439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锐迈科技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913205095677653896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苏州市春菊电器有限公司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913205071381892214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苏州科瓴精密机械科技有限公司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913205945985705172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173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中船吉海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（昆山）高科有限公司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91320583251247307M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苏州万店掌网络科技有限公司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91320505MA1MK13C82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南通中远海运川崎船舶工程有限公司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913206007115227965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中天通信技术有限公司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91320691MA1WRRRD7H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罗莱生活科技股份有限公司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913206007382887412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南通三圣石墨设备科技股份有限公司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91320600729291340H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179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江苏帝奥微电子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91320691550288985K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江苏恒辉安防集团股份有限公司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913206237605410889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中天电力光缆有限公司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91320623720629122T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南通泰胜蓝岛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海洋工程有限公司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913206816933622658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四方科技集团股份有限公司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91320600138738315N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江苏京源环保股份有限公司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913206007140572604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南通华信中央空调有限公司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91320600251875768U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南通新帝克单丝科技股份有限公司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91320600773216954C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中天海洋系统有限公司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91320623MA1MK7584F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濠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汉信息技术有限公司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91320612564302610J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189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江苏联发纺织股份有限公司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913206007431271330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江苏安惠生物科技有限公司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91320691743125998E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江苏威尔曼科技有限公司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91320600783374032M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市久正人体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工学股份有限公司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91320600785585335G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浩力森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化学科技（江苏）有限公司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913206910618198107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梦百合家居科技股份有限公司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91320600750031850R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江苏东成工具科技有限公司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913206810831740997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江苏恒科新材料有限公司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91320612571350776Q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中天电气技术有限公司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91320623331193863J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江苏乐尔环境科技股份有限公司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91320612085051244L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199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南通昌荣机电有限公司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91320621758985755D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中天宽带技术有限公司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91320623746837843F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201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江苏瑞恩电气有限公司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91320600662727268A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希诺股份有限公司</w:t>
            </w:r>
            <w:proofErr w:type="gramEnd"/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91320684661799024J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江苏东源电器集团股份有限公司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91320600346218998A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江苏大艺科技股份有限公司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91320684MA1MGB3R6W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中天储能科技有限公司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9132069106016711X9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江苏海力风电设备科技股份有限公司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913206236933600247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南通铁人运动用品有限公司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9132060072282356X5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江苏江海润液设备有限公司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91320681727419670L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209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江苏金冠停车产业股份有限公司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91320600783366737K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励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成生物工程有限公司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9132069168917603X6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江东金具设备有限公司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91320623138697007R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南通中远海运船务工程有限公司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913206006083052325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南通大地电气股份有限公司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9132060074391011XQ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南通恒金复合材料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91320684553753926G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江苏核电有限公司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91320700138970480K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连云港杰瑞电子有限公司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91320700763574897Y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江苏联瑞新材料股份有限公司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913207007382577341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中复神鹰碳纤维股份有限公司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913207007849886428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219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江苏诺泰澳赛诺生物制药股份有限公司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913207006871974358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连云港福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东正佑照明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电器有限公司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91320722723527383P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w w:val="75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w w:val="75"/>
                <w:kern w:val="0"/>
                <w:sz w:val="28"/>
                <w:szCs w:val="28"/>
                <w:lang/>
              </w:rPr>
              <w:t>连云港市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镔鑫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钢铁集团有限公司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913207076709673091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江苏麒祥高新材料有限公司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91320891572582923E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江苏新源太阳能科技有限公司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913208005653221032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江苏神华药业有限公司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913208007038432316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江苏视科新材料股份有限公司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9132083107279476XD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江苏沙钢集团淮钢特钢股份有限公司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91320800139452917U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江苏协诚科技发展有限公司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91320800783379001X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228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江苏理士电池有限公司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91320800746825244A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229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淮安市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江苏爱特福</w:t>
            </w:r>
            <w:r>
              <w:rPr>
                <w:rStyle w:val="font11"/>
                <w:rFonts w:eastAsia="方正仿宋_GBK"/>
                <w:lang/>
              </w:rPr>
              <w:t>84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9132080071158660X3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江苏金风科技有限公司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91320982696771988N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江苏苏盐阀门机械有限公司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91320922140424307B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江苏正大丰海制药有限公司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91320982134753235X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江苏天一航空工业股份有限公司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913209255691900990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江苏大洋精锻有限公司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91320982564299095R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江苏富乐华半导体科技股份有限公司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91320981MA1W7DJX2Q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市兰丰环境工程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913209036763872684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江苏赛福探伤设备制造有限公司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91320924753918342P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江苏中磊节能科技发展有限公司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91320981142520458R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239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江苏谷登重型机械科技股份有限公司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91320982581002169W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彧寰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科技江苏有限公司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91320902MA1PBMFH66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江苏澄擎新能源有限公司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91320981MA1Y8KX084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江苏铭星供水设备有限公司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913209257863419817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江苏盐电阀门有限公司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913209037849731840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江苏海特尔机械有限公司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913209816683672403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盐城博尔福机电科技发展有限公司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91320900760503778L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盐城市华森机械有限公司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91320903755071149M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江苏亿豪塑业股份有限公司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9132090307102232X9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江苏海鼎电气科技有限公司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91320981678326864F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249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江苏东方滤袋股份有限公司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91320900722201795B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江苏华粮机械有限公司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91320981765893058H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江苏博敏电子有限公司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913209825766734358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江苏理研科技股份有限公司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91320982764173323N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中建材环保研究院（江苏）有限公司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91320902551157493R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江苏丰山生化科技有限公司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91320982MAC1QT879D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江苏科力普汽车部件有限公司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91320921757309309N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江苏华鸥玻璃有限公司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91320903140321420L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257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东台市富安合成材料有限公司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91320981665795485J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江苏圣泰阀门有限公司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91320900746223403M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259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盐城市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江苏明源纺织有限公司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91320981558064046F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中国石化仪征化纤有限责任公司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91321081323786271G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江苏扬农化工集团有限公司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91321000140716633K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江苏丰尚智能科技有限公司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91321003MA1MDCRF7M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扬州惠通科技股份有限公司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91321091711549104W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江苏中兴派能电池有限公司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91321081051875173C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亚普汽车部件股份有限公司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91321000140719551F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龙腾照明集团股份有限公司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91321084726631768F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迈安德集团有限公司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91321003743141437A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扬州晨化新材料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913210001410496687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269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江苏泽景汽车电子股份有限公司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913210003391934895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扬州宇安电子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91321002140716502L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江苏亚威机床股份有限公司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913210007241938999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扬州恒春电子有限公司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91321003743922962N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中船动力镇江有限公司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913211007317784309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江苏天奈科技股份有限公司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913211915677547009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江苏恒神股份有限公司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91321100666352897G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江苏鼎胜新能源材料股份有限公司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9132110075321015XF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中节能太阳能科技（镇江）有限公司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913211915617585837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冈田智能（江苏）股份有限公司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913211810632285635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279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威腾电气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集团股份有限公司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913211007558988918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江苏吉贝尔药业股份有限公司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913211007317784571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江苏磁谷科技股份有限公司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91321100703935363N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镇江三维输送装备股份有限公司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91321100761019494Q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江苏索普化工股份有限公司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91321100134790773U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镇江贝斯特新材料股份有限公司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91321191MA1NJQKL30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lastRenderedPageBreak/>
              <w:t>285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金东纸业（江苏）股份有限公司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91321100608835858J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镇江东方电热科技股份有限公司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91321100718698874L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center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镇江市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江苏天宏机械工业有限公司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E4E22" w:rsidRDefault="00FE4E22" w:rsidP="00D96E26">
            <w:pPr>
              <w:widowControl/>
              <w:jc w:val="left"/>
              <w:textAlignment w:val="bottom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913211816649050643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江苏先锋精密科技股份有限公司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91321282673031370B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289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中裕软管科技股份有限公司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91321204724160149K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邦士医疗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913212910694644607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江苏星火特钢集团有限公司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91321281762842909A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泰州中来光电科技有限公司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91321204MA1MFCD49L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江苏硕世生物科技股份有限公司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91321291553790049X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江苏飞船股份有限公司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9132000014135526XP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海阳科技股份有限公司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913212021418505860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江苏恒力制动器制造有限公司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913212827550511804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泰州苏中天线集团有限公司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91321203141176325J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江苏云涌电子科技股份有限公司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9132120055248981XP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299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江苏兆胜空调有限公司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91321283253038816K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格林美（江苏）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钴业股份有限公司</w:t>
            </w:r>
            <w:proofErr w:type="gramEnd"/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91321200755867681J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301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泰州市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江苏南极机械有限责任公司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913212837290156370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302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宏芯亿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泰智能装备有限公司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913213913462881523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303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江苏海明斯新材料科技有限公司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91321324MA1MAEBG2U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304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格力大松（宿迁）生活电器有限公司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913213913140085902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305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宿迁市金田塑业有限公司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91321391796531746N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306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江苏宋和宋智能科技有限公司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913213225855785284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307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江苏奇纳新材料科技有限公司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91321311595607089A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308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江苏恒州特种玻璃纤维材料有限公司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913213007473195110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309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江苏晶晶新材料有限公司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913213227965037965</w:t>
            </w:r>
          </w:p>
        </w:tc>
      </w:tr>
      <w:tr w:rsidR="00FE4E22" w:rsidTr="00D96E26">
        <w:trPr>
          <w:trHeight w:val="36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310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宿迁市</w:t>
            </w:r>
          </w:p>
        </w:tc>
        <w:tc>
          <w:tcPr>
            <w:tcW w:w="5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/>
              </w:rPr>
              <w:t>江苏德力化纤有限公司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4E22" w:rsidRDefault="00FE4E22" w:rsidP="00D96E26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/>
              </w:rPr>
              <w:t>913213006853145977</w:t>
            </w:r>
          </w:p>
        </w:tc>
      </w:tr>
    </w:tbl>
    <w:p w:rsidR="00FE4E22" w:rsidRDefault="00FE4E22" w:rsidP="00FE4E22">
      <w:pPr>
        <w:widowControl/>
        <w:spacing w:line="570" w:lineRule="exact"/>
        <w:ind w:firstLineChars="200" w:firstLine="640"/>
        <w:rPr>
          <w:rFonts w:ascii="方正黑体_GBK" w:eastAsia="方正黑体_GBK" w:hAnsi="方正黑体_GBK" w:cs="方正黑体_GBK"/>
          <w:color w:val="333333"/>
          <w:sz w:val="32"/>
          <w:szCs w:val="32"/>
          <w:shd w:val="clear" w:color="auto" w:fill="FFFFFF"/>
        </w:rPr>
      </w:pPr>
    </w:p>
    <w:p w:rsidR="003A2D67" w:rsidRDefault="003A2D67"/>
    <w:sectPr w:rsidR="003A2D67" w:rsidSect="00BA0839">
      <w:footerReference w:type="even" r:id="rId4"/>
      <w:footerReference w:type="default" r:id="rId5"/>
      <w:pgSz w:w="11906" w:h="16838"/>
      <w:pgMar w:top="2098" w:right="1474" w:bottom="1984" w:left="1587" w:header="851" w:footer="992" w:gutter="0"/>
      <w:paperSrc w:first="14" w:other="14"/>
      <w:cols w:space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宋黑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0839" w:rsidRDefault="00FE4E22">
    <w:pPr>
      <w:pStyle w:val="a6"/>
      <w:ind w:leftChars="100" w:left="21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EB7BAC">
      <w:rPr>
        <w:rFonts w:ascii="宋体" w:hAnsi="宋体"/>
        <w:noProof/>
        <w:sz w:val="28"/>
        <w:szCs w:val="28"/>
        <w:lang w:val="zh-CN"/>
      </w:rPr>
      <w:t>14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0839" w:rsidRDefault="00FE4E22">
    <w:pPr>
      <w:pStyle w:val="a6"/>
      <w:wordWrap w:val="0"/>
      <w:ind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FE4E22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E4E22"/>
    <w:rsid w:val="00366CCE"/>
    <w:rsid w:val="003A2D67"/>
    <w:rsid w:val="005C20DC"/>
    <w:rsid w:val="00FE4E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Date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E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FE4E22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FE4E22"/>
    <w:rPr>
      <w:rFonts w:ascii="宋体" w:eastAsia="宋体" w:hAnsi="宋体" w:cs="Times New Roman"/>
      <w:b/>
      <w:kern w:val="44"/>
      <w:sz w:val="48"/>
      <w:szCs w:val="48"/>
    </w:rPr>
  </w:style>
  <w:style w:type="paragraph" w:styleId="a3">
    <w:name w:val="Body Text Indent"/>
    <w:basedOn w:val="a"/>
    <w:link w:val="Char"/>
    <w:qFormat/>
    <w:rsid w:val="00FE4E22"/>
    <w:pPr>
      <w:ind w:firstLineChars="200" w:firstLine="200"/>
    </w:pPr>
    <w:rPr>
      <w:rFonts w:ascii="仿宋_GB2312" w:eastAsia="仿宋_GB2312"/>
      <w:sz w:val="32"/>
    </w:rPr>
  </w:style>
  <w:style w:type="character" w:customStyle="1" w:styleId="Char">
    <w:name w:val="正文文本缩进 Char"/>
    <w:basedOn w:val="a0"/>
    <w:link w:val="a3"/>
    <w:rsid w:val="00FE4E22"/>
    <w:rPr>
      <w:rFonts w:ascii="仿宋_GB2312" w:eastAsia="仿宋_GB2312" w:hAnsi="Times New Roman" w:cs="Times New Roman"/>
      <w:sz w:val="32"/>
      <w:szCs w:val="24"/>
    </w:rPr>
  </w:style>
  <w:style w:type="paragraph" w:styleId="a4">
    <w:name w:val="Date"/>
    <w:basedOn w:val="a"/>
    <w:next w:val="a"/>
    <w:link w:val="Char0"/>
    <w:qFormat/>
    <w:rsid w:val="00FE4E22"/>
    <w:pPr>
      <w:ind w:leftChars="2500" w:left="100"/>
    </w:pPr>
  </w:style>
  <w:style w:type="character" w:customStyle="1" w:styleId="Char0">
    <w:name w:val="日期 Char"/>
    <w:basedOn w:val="a0"/>
    <w:link w:val="a4"/>
    <w:qFormat/>
    <w:rsid w:val="00FE4E22"/>
    <w:rPr>
      <w:rFonts w:ascii="Times New Roman" w:eastAsia="宋体" w:hAnsi="Times New Roman" w:cs="Times New Roman"/>
      <w:szCs w:val="24"/>
    </w:rPr>
  </w:style>
  <w:style w:type="paragraph" w:styleId="a5">
    <w:name w:val="Balloon Text"/>
    <w:basedOn w:val="a"/>
    <w:link w:val="Char1"/>
    <w:qFormat/>
    <w:rsid w:val="00FE4E22"/>
    <w:rPr>
      <w:sz w:val="18"/>
      <w:szCs w:val="18"/>
    </w:rPr>
  </w:style>
  <w:style w:type="character" w:customStyle="1" w:styleId="Char1">
    <w:name w:val="批注框文本 Char"/>
    <w:basedOn w:val="a0"/>
    <w:link w:val="a5"/>
    <w:rsid w:val="00FE4E22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qFormat/>
    <w:rsid w:val="00FE4E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sid w:val="00FE4E22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Char3"/>
    <w:qFormat/>
    <w:rsid w:val="00FE4E22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character" w:customStyle="1" w:styleId="Char3">
    <w:name w:val="页眉 Char"/>
    <w:basedOn w:val="a0"/>
    <w:link w:val="a7"/>
    <w:rsid w:val="00FE4E22"/>
    <w:rPr>
      <w:rFonts w:ascii="Times New Roman" w:eastAsia="宋体" w:hAnsi="Times New Roman" w:cs="Times New Roman"/>
      <w:sz w:val="18"/>
      <w:szCs w:val="24"/>
    </w:rPr>
  </w:style>
  <w:style w:type="paragraph" w:styleId="a8">
    <w:name w:val="Normal (Web)"/>
    <w:basedOn w:val="a"/>
    <w:qFormat/>
    <w:rsid w:val="00FE4E22"/>
    <w:pPr>
      <w:widowControl/>
      <w:spacing w:before="100" w:beforeAutospacing="1" w:after="100" w:afterAutospacing="1"/>
      <w:jc w:val="left"/>
    </w:pPr>
    <w:rPr>
      <w:rFonts w:ascii="Arial Unicode MS" w:eastAsia="Arial Unicode MS" w:cs="Arial Unicode MS"/>
      <w:kern w:val="0"/>
      <w:sz w:val="24"/>
    </w:rPr>
  </w:style>
  <w:style w:type="table" w:styleId="a9">
    <w:name w:val="Table Grid"/>
    <w:basedOn w:val="a1"/>
    <w:qFormat/>
    <w:rsid w:val="00FE4E2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age number"/>
    <w:basedOn w:val="a0"/>
    <w:qFormat/>
    <w:rsid w:val="00FE4E22"/>
  </w:style>
  <w:style w:type="paragraph" w:customStyle="1" w:styleId="Style5">
    <w:name w:val="_Style 5"/>
    <w:basedOn w:val="a"/>
    <w:qFormat/>
    <w:rsid w:val="00FE4E22"/>
    <w:pPr>
      <w:ind w:firstLineChars="200" w:firstLine="200"/>
    </w:pPr>
    <w:rPr>
      <w:sz w:val="24"/>
      <w:szCs w:val="22"/>
    </w:rPr>
  </w:style>
  <w:style w:type="character" w:customStyle="1" w:styleId="font51">
    <w:name w:val="font51"/>
    <w:basedOn w:val="a0"/>
    <w:qFormat/>
    <w:rsid w:val="00FE4E22"/>
    <w:rPr>
      <w:rFonts w:ascii="方正小标宋_GBK" w:eastAsia="方正小标宋_GBK" w:hAnsi="方正小标宋_GBK" w:cs="方正小标宋_GBK"/>
      <w:color w:val="000000"/>
      <w:sz w:val="36"/>
      <w:szCs w:val="36"/>
      <w:u w:val="none"/>
    </w:rPr>
  </w:style>
  <w:style w:type="character" w:customStyle="1" w:styleId="font21">
    <w:name w:val="font21"/>
    <w:basedOn w:val="a0"/>
    <w:qFormat/>
    <w:rsid w:val="00FE4E22"/>
    <w:rPr>
      <w:rFonts w:ascii="Times New Roman" w:hAnsi="Times New Roman" w:cs="Times New Roman" w:hint="default"/>
      <w:color w:val="000000"/>
      <w:sz w:val="36"/>
      <w:szCs w:val="36"/>
      <w:u w:val="none"/>
    </w:rPr>
  </w:style>
  <w:style w:type="character" w:customStyle="1" w:styleId="font01">
    <w:name w:val="font01"/>
    <w:basedOn w:val="a0"/>
    <w:qFormat/>
    <w:rsid w:val="00FE4E22"/>
    <w:rPr>
      <w:rFonts w:ascii="方正仿宋_GBK" w:eastAsia="方正仿宋_GBK" w:hAnsi="方正仿宋_GBK" w:cs="方正仿宋_GBK" w:hint="eastAsia"/>
      <w:color w:val="000000"/>
      <w:sz w:val="20"/>
      <w:szCs w:val="20"/>
      <w:u w:val="none"/>
    </w:rPr>
  </w:style>
  <w:style w:type="character" w:customStyle="1" w:styleId="font81">
    <w:name w:val="font81"/>
    <w:basedOn w:val="a0"/>
    <w:qFormat/>
    <w:rsid w:val="00FE4E22"/>
    <w:rPr>
      <w:rFonts w:ascii="方正宋黑_GBK" w:eastAsia="方正宋黑_GBK" w:hAnsi="方正宋黑_GBK" w:cs="方正宋黑_GBK" w:hint="eastAsia"/>
      <w:color w:val="000000"/>
      <w:sz w:val="16"/>
      <w:szCs w:val="16"/>
      <w:u w:val="none"/>
    </w:rPr>
  </w:style>
  <w:style w:type="character" w:customStyle="1" w:styleId="font71">
    <w:name w:val="font71"/>
    <w:basedOn w:val="a0"/>
    <w:qFormat/>
    <w:rsid w:val="00FE4E22"/>
    <w:rPr>
      <w:rFonts w:ascii="Times New Roman" w:hAnsi="Times New Roman" w:cs="Times New Roman" w:hint="default"/>
      <w:color w:val="000000"/>
      <w:sz w:val="16"/>
      <w:szCs w:val="16"/>
      <w:u w:val="none"/>
    </w:rPr>
  </w:style>
  <w:style w:type="paragraph" w:customStyle="1" w:styleId="Char10">
    <w:name w:val="Char1"/>
    <w:basedOn w:val="a"/>
    <w:qFormat/>
    <w:rsid w:val="00FE4E22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lang w:eastAsia="en-US"/>
    </w:rPr>
  </w:style>
  <w:style w:type="paragraph" w:styleId="ab">
    <w:name w:val="List Paragraph"/>
    <w:next w:val="a7"/>
    <w:qFormat/>
    <w:rsid w:val="00FE4E22"/>
    <w:pPr>
      <w:widowControl w:val="0"/>
      <w:ind w:firstLineChars="200" w:firstLine="200"/>
      <w:jc w:val="both"/>
    </w:pPr>
    <w:rPr>
      <w:rFonts w:ascii="Calibri" w:eastAsia="宋体" w:hAnsi="Calibri" w:cs="Times New Roman"/>
    </w:rPr>
  </w:style>
  <w:style w:type="character" w:customStyle="1" w:styleId="font11">
    <w:name w:val="font11"/>
    <w:basedOn w:val="a0"/>
    <w:qFormat/>
    <w:rsid w:val="00FE4E22"/>
    <w:rPr>
      <w:rFonts w:ascii="Times New Roman" w:hAnsi="Times New Roman" w:cs="Times New Roman" w:hint="default"/>
      <w:color w:val="000000"/>
      <w:sz w:val="28"/>
      <w:szCs w:val="28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1951</Words>
  <Characters>11124</Characters>
  <Application>Microsoft Office Word</Application>
  <DocSecurity>0</DocSecurity>
  <Lines>92</Lines>
  <Paragraphs>26</Paragraphs>
  <ScaleCrop>false</ScaleCrop>
  <Company>Win</Company>
  <LinksUpToDate>false</LinksUpToDate>
  <CharactersWithSpaces>13049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2025-10-16T05:53:00Z</dcterms:created>
  <dcterms:modified xsi:type="dcterms:W3CDTF">2025-10-16T05:55:00Z</dcterms:modified>
</cp:coreProperties>
</file>